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E8399" w14:textId="3734C76C" w:rsidR="00BB6705" w:rsidRPr="00BB6705" w:rsidRDefault="00063AC4" w:rsidP="00BB6705">
      <w:pPr>
        <w:jc w:val="center"/>
        <w:rPr>
          <w:rFonts w:ascii="Times New Roman" w:hAnsi="Times New Roman" w:cs="Times New Roman"/>
          <w:bCs/>
          <w:sz w:val="32"/>
          <w:szCs w:val="36"/>
          <w:lang w:val="en-US"/>
        </w:rPr>
      </w:pPr>
      <w:r w:rsidRPr="00063AC4">
        <w:rPr>
          <w:rFonts w:ascii="Times New Roman" w:hAnsi="Times New Roman" w:cs="Times New Roman"/>
          <w:bCs/>
          <w:sz w:val="32"/>
          <w:szCs w:val="36"/>
          <w:lang w:val="en-US"/>
        </w:rPr>
        <w:t>MENINĖ KŪRYBINĖ STOVYKLA „</w:t>
      </w:r>
      <w:proofErr w:type="spellStart"/>
      <w:proofErr w:type="gramStart"/>
      <w:r w:rsidRPr="00063AC4">
        <w:rPr>
          <w:rFonts w:ascii="Times New Roman" w:hAnsi="Times New Roman" w:cs="Times New Roman"/>
          <w:bCs/>
          <w:sz w:val="32"/>
          <w:szCs w:val="36"/>
          <w:lang w:val="en-US"/>
        </w:rPr>
        <w:t>UžsiKurk</w:t>
      </w:r>
      <w:proofErr w:type="spellEnd"/>
      <w:r w:rsidRPr="00063AC4">
        <w:rPr>
          <w:rFonts w:ascii="Times New Roman" w:hAnsi="Times New Roman" w:cs="Times New Roman"/>
          <w:bCs/>
          <w:sz w:val="32"/>
          <w:szCs w:val="36"/>
          <w:lang w:val="en-US"/>
        </w:rPr>
        <w:t>!“</w:t>
      </w:r>
      <w:proofErr w:type="gramEnd"/>
    </w:p>
    <w:p w14:paraId="425D9EE8" w14:textId="4341D6E6" w:rsidR="0056723C" w:rsidRDefault="00A1672B" w:rsidP="008C47D2">
      <w:pPr>
        <w:rPr>
          <w:rFonts w:ascii="Times New Roman" w:hAnsi="Times New Roman" w:cs="Times New Roman"/>
          <w:bCs/>
          <w:sz w:val="28"/>
          <w:szCs w:val="28"/>
          <w:lang w:val="en-US"/>
        </w:rPr>
      </w:pPr>
      <w:r w:rsidRPr="00A1672B">
        <w:rPr>
          <w:rFonts w:ascii="Times New Roman" w:hAnsi="Times New Roman" w:cs="Times New Roman"/>
          <w:b/>
          <w:bCs/>
          <w:sz w:val="28"/>
          <w:szCs w:val="28"/>
          <w:lang w:val="en-US"/>
        </w:rPr>
        <w:t>202</w:t>
      </w:r>
      <w:r w:rsidRPr="00A1672B">
        <w:rPr>
          <w:rFonts w:ascii="Times New Roman" w:hAnsi="Times New Roman" w:cs="Times New Roman"/>
          <w:b/>
          <w:bCs/>
          <w:sz w:val="28"/>
          <w:szCs w:val="28"/>
        </w:rPr>
        <w:t>6</w:t>
      </w:r>
      <w:r w:rsidR="00697BC3" w:rsidRPr="00A1672B">
        <w:rPr>
          <w:rFonts w:ascii="Times New Roman" w:hAnsi="Times New Roman" w:cs="Times New Roman"/>
          <w:b/>
          <w:bCs/>
          <w:sz w:val="28"/>
          <w:szCs w:val="28"/>
          <w:lang w:val="en-US"/>
        </w:rPr>
        <w:t xml:space="preserve"> m. </w:t>
      </w:r>
      <w:proofErr w:type="spellStart"/>
      <w:r w:rsidR="00697BC3" w:rsidRPr="00A1672B">
        <w:rPr>
          <w:rFonts w:ascii="Times New Roman" w:hAnsi="Times New Roman" w:cs="Times New Roman"/>
          <w:b/>
          <w:bCs/>
          <w:sz w:val="28"/>
          <w:szCs w:val="28"/>
          <w:lang w:val="en-US"/>
        </w:rPr>
        <w:t>birželio</w:t>
      </w:r>
      <w:proofErr w:type="spellEnd"/>
      <w:r w:rsidR="00697BC3" w:rsidRPr="00A1672B">
        <w:rPr>
          <w:rFonts w:ascii="Times New Roman" w:hAnsi="Times New Roman" w:cs="Times New Roman"/>
          <w:b/>
          <w:bCs/>
          <w:sz w:val="28"/>
          <w:szCs w:val="28"/>
          <w:lang w:val="en-US"/>
        </w:rPr>
        <w:t xml:space="preserve"> </w:t>
      </w:r>
      <w:r w:rsidRPr="00A1672B">
        <w:rPr>
          <w:rFonts w:ascii="Times New Roman" w:hAnsi="Times New Roman" w:cs="Times New Roman"/>
          <w:b/>
          <w:bCs/>
          <w:sz w:val="28"/>
          <w:szCs w:val="28"/>
          <w:lang w:val="en-US"/>
        </w:rPr>
        <w:t>8-12</w:t>
      </w:r>
      <w:r w:rsidR="00697BC3" w:rsidRPr="00A1672B">
        <w:rPr>
          <w:rFonts w:ascii="Times New Roman" w:hAnsi="Times New Roman" w:cs="Times New Roman"/>
          <w:b/>
          <w:bCs/>
          <w:sz w:val="28"/>
          <w:szCs w:val="28"/>
          <w:lang w:val="en-US"/>
        </w:rPr>
        <w:t xml:space="preserve"> d</w:t>
      </w:r>
      <w:r w:rsidR="00A411F4" w:rsidRPr="00A1672B">
        <w:rPr>
          <w:rFonts w:ascii="Times New Roman" w:hAnsi="Times New Roman" w:cs="Times New Roman"/>
          <w:b/>
          <w:bCs/>
          <w:sz w:val="28"/>
          <w:szCs w:val="28"/>
          <w:lang w:val="en-US"/>
        </w:rPr>
        <w:t>.</w:t>
      </w:r>
      <w:r w:rsidR="009F2D97" w:rsidRPr="00A1672B">
        <w:rPr>
          <w:rFonts w:ascii="Times New Roman" w:hAnsi="Times New Roman" w:cs="Times New Roman"/>
          <w:b/>
          <w:bCs/>
          <w:sz w:val="28"/>
          <w:szCs w:val="28"/>
          <w:lang w:val="en-US"/>
        </w:rPr>
        <w:t xml:space="preserve"> </w:t>
      </w:r>
      <w:r w:rsidR="009F2D97" w:rsidRPr="00A1672B">
        <w:rPr>
          <w:rFonts w:ascii="Times New Roman" w:hAnsi="Times New Roman" w:cs="Times New Roman"/>
          <w:bCs/>
          <w:sz w:val="28"/>
          <w:szCs w:val="28"/>
          <w:lang w:val="en-US"/>
        </w:rPr>
        <w:t>(3-4 kl.</w:t>
      </w:r>
      <w:r w:rsidR="00063AC4">
        <w:rPr>
          <w:rFonts w:ascii="Times New Roman" w:hAnsi="Times New Roman" w:cs="Times New Roman"/>
          <w:bCs/>
          <w:sz w:val="28"/>
          <w:szCs w:val="28"/>
          <w:lang w:val="en-US"/>
        </w:rPr>
        <w:t xml:space="preserve"> </w:t>
      </w:r>
      <w:proofErr w:type="spellStart"/>
      <w:r w:rsidR="00063AC4">
        <w:rPr>
          <w:rFonts w:ascii="Times New Roman" w:hAnsi="Times New Roman" w:cs="Times New Roman"/>
          <w:bCs/>
          <w:sz w:val="28"/>
          <w:szCs w:val="28"/>
          <w:lang w:val="en-US"/>
        </w:rPr>
        <w:t>mokiniai</w:t>
      </w:r>
      <w:proofErr w:type="spellEnd"/>
      <w:r w:rsidR="009F2D97" w:rsidRPr="00A1672B">
        <w:rPr>
          <w:rFonts w:ascii="Times New Roman" w:hAnsi="Times New Roman" w:cs="Times New Roman"/>
          <w:bCs/>
          <w:sz w:val="28"/>
          <w:szCs w:val="28"/>
          <w:lang w:val="en-US"/>
        </w:rPr>
        <w:t>)</w:t>
      </w:r>
    </w:p>
    <w:p w14:paraId="4FDE0AD3" w14:textId="23A5ABED" w:rsidR="008C47D2" w:rsidRPr="008C47D2" w:rsidRDefault="008C47D2" w:rsidP="008C47D2">
      <w:pPr>
        <w:rPr>
          <w:rFonts w:ascii="Times New Roman" w:hAnsi="Times New Roman" w:cs="Times New Roman"/>
          <w:bCs/>
          <w:sz w:val="28"/>
          <w:szCs w:val="28"/>
          <w:lang w:val="en-US"/>
        </w:rPr>
      </w:pPr>
      <w:proofErr w:type="spellStart"/>
      <w:r>
        <w:rPr>
          <w:rFonts w:ascii="Times New Roman" w:hAnsi="Times New Roman" w:cs="Times New Roman"/>
          <w:bCs/>
          <w:sz w:val="28"/>
          <w:szCs w:val="28"/>
          <w:lang w:val="en-US"/>
        </w:rPr>
        <w:t>Stovyklos</w:t>
      </w:r>
      <w:proofErr w:type="spellEnd"/>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programa</w:t>
      </w:r>
      <w:proofErr w:type="spellEnd"/>
    </w:p>
    <w:tbl>
      <w:tblPr>
        <w:tblStyle w:val="Lentelstinklelis"/>
        <w:tblW w:w="10627" w:type="dxa"/>
        <w:tblLook w:val="04A0" w:firstRow="1" w:lastRow="0" w:firstColumn="1" w:lastColumn="0" w:noHBand="0" w:noVBand="1"/>
      </w:tblPr>
      <w:tblGrid>
        <w:gridCol w:w="1140"/>
        <w:gridCol w:w="982"/>
        <w:gridCol w:w="6378"/>
        <w:gridCol w:w="2127"/>
      </w:tblGrid>
      <w:tr w:rsidR="00063AC4" w14:paraId="25F15112" w14:textId="77777777" w:rsidTr="00063AC4">
        <w:tc>
          <w:tcPr>
            <w:tcW w:w="1140" w:type="dxa"/>
          </w:tcPr>
          <w:p w14:paraId="22EC1DF1" w14:textId="5E936E9D" w:rsidR="00063AC4" w:rsidRDefault="00063AC4" w:rsidP="008512FB">
            <w:pPr>
              <w:rPr>
                <w:rFonts w:ascii="Times New Roman" w:hAnsi="Times New Roman" w:cs="Times New Roman"/>
                <w:b/>
                <w:bCs/>
                <w:sz w:val="24"/>
                <w:szCs w:val="24"/>
                <w:lang w:val="en-US"/>
              </w:rPr>
            </w:pPr>
            <w:r>
              <w:rPr>
                <w:rFonts w:ascii="Times New Roman" w:hAnsi="Times New Roman" w:cs="Times New Roman"/>
                <w:b/>
                <w:bCs/>
                <w:sz w:val="24"/>
                <w:szCs w:val="24"/>
                <w:lang w:val="en-US"/>
              </w:rPr>
              <w:t>Data</w:t>
            </w:r>
          </w:p>
          <w:p w14:paraId="1FB03974" w14:textId="1D821854" w:rsidR="00063AC4" w:rsidRPr="00807F5D" w:rsidRDefault="00063AC4" w:rsidP="008512FB">
            <w:pPr>
              <w:rPr>
                <w:rFonts w:ascii="Times New Roman" w:hAnsi="Times New Roman" w:cs="Times New Roman"/>
                <w:b/>
                <w:bCs/>
                <w:sz w:val="24"/>
                <w:szCs w:val="24"/>
                <w:lang w:val="en-US"/>
              </w:rPr>
            </w:pPr>
          </w:p>
        </w:tc>
        <w:tc>
          <w:tcPr>
            <w:tcW w:w="982" w:type="dxa"/>
          </w:tcPr>
          <w:p w14:paraId="233AE458" w14:textId="06DF87E5" w:rsidR="00063AC4" w:rsidRPr="00807F5D" w:rsidRDefault="00063AC4" w:rsidP="008512FB">
            <w:pPr>
              <w:rPr>
                <w:rFonts w:ascii="Times New Roman" w:hAnsi="Times New Roman" w:cs="Times New Roman"/>
                <w:b/>
                <w:bCs/>
                <w:sz w:val="24"/>
                <w:szCs w:val="24"/>
                <w:lang w:val="en-US"/>
              </w:rPr>
            </w:pPr>
            <w:r>
              <w:rPr>
                <w:rFonts w:ascii="Times New Roman" w:hAnsi="Times New Roman" w:cs="Times New Roman"/>
                <w:b/>
                <w:bCs/>
                <w:sz w:val="24"/>
                <w:szCs w:val="24"/>
                <w:lang w:val="en-US"/>
              </w:rPr>
              <w:t>Val.</w:t>
            </w:r>
          </w:p>
        </w:tc>
        <w:tc>
          <w:tcPr>
            <w:tcW w:w="6378" w:type="dxa"/>
          </w:tcPr>
          <w:p w14:paraId="4698CBE4" w14:textId="53752532" w:rsidR="00063AC4" w:rsidRPr="00807F5D" w:rsidRDefault="003B4251" w:rsidP="003B4251">
            <w:pP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w:t>
            </w:r>
            <w:r w:rsidR="00063AC4" w:rsidRPr="00807F5D">
              <w:rPr>
                <w:rFonts w:ascii="Times New Roman" w:hAnsi="Times New Roman" w:cs="Times New Roman"/>
                <w:b/>
                <w:bCs/>
                <w:sz w:val="24"/>
                <w:szCs w:val="24"/>
                <w:lang w:val="en-US"/>
              </w:rPr>
              <w:t>avadinimas</w:t>
            </w:r>
            <w:proofErr w:type="spellEnd"/>
          </w:p>
        </w:tc>
        <w:tc>
          <w:tcPr>
            <w:tcW w:w="2127" w:type="dxa"/>
          </w:tcPr>
          <w:p w14:paraId="20D4CCB2" w14:textId="59AF823E" w:rsidR="00063AC4" w:rsidRPr="00807F5D" w:rsidRDefault="00063AC4" w:rsidP="008512FB">
            <w:pP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Reikalingos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priemonės</w:t>
            </w:r>
            <w:proofErr w:type="spellEnd"/>
          </w:p>
        </w:tc>
      </w:tr>
      <w:tr w:rsidR="00063AC4" w14:paraId="146E94B6" w14:textId="77777777" w:rsidTr="00063AC4">
        <w:tc>
          <w:tcPr>
            <w:tcW w:w="1140" w:type="dxa"/>
            <w:vMerge w:val="restart"/>
          </w:tcPr>
          <w:p w14:paraId="35BFF449" w14:textId="1845855E" w:rsidR="00063AC4" w:rsidRPr="00E24EE8" w:rsidRDefault="00063AC4" w:rsidP="00A1672B">
            <w:pP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Birželio</w:t>
            </w:r>
            <w:proofErr w:type="spellEnd"/>
            <w:r>
              <w:rPr>
                <w:rFonts w:ascii="Times New Roman" w:hAnsi="Times New Roman" w:cs="Times New Roman"/>
                <w:bCs/>
                <w:sz w:val="24"/>
                <w:szCs w:val="24"/>
                <w:lang w:val="en-US"/>
              </w:rPr>
              <w:t xml:space="preserve"> 8</w:t>
            </w:r>
            <w:bookmarkStart w:id="0" w:name="_GoBack"/>
            <w:bookmarkEnd w:id="0"/>
          </w:p>
        </w:tc>
        <w:tc>
          <w:tcPr>
            <w:tcW w:w="982" w:type="dxa"/>
          </w:tcPr>
          <w:p w14:paraId="0BF91462" w14:textId="6D06F57E" w:rsidR="00063AC4" w:rsidRPr="00E24EE8" w:rsidRDefault="00063AC4" w:rsidP="008512FB">
            <w:pP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10-12</w:t>
            </w:r>
          </w:p>
        </w:tc>
        <w:tc>
          <w:tcPr>
            <w:tcW w:w="6378" w:type="dxa"/>
          </w:tcPr>
          <w:p w14:paraId="06036095" w14:textId="77777777" w:rsidR="00063AC4" w:rsidRDefault="00063AC4" w:rsidP="003966CE">
            <w:pPr>
              <w:rPr>
                <w:rFonts w:ascii="Times New Roman" w:hAnsi="Times New Roman" w:cs="Times New Roman"/>
                <w:b/>
                <w:color w:val="000000" w:themeColor="text1"/>
                <w:sz w:val="24"/>
                <w:szCs w:val="24"/>
              </w:rPr>
            </w:pPr>
            <w:r w:rsidRPr="003966CE">
              <w:rPr>
                <w:rFonts w:ascii="Times New Roman" w:hAnsi="Times New Roman" w:cs="Times New Roman"/>
                <w:b/>
                <w:color w:val="000000" w:themeColor="text1"/>
                <w:sz w:val="24"/>
                <w:szCs w:val="24"/>
              </w:rPr>
              <w:t>Nuo linijos iki judesio</w:t>
            </w:r>
            <w:r>
              <w:rPr>
                <w:rFonts w:ascii="Times New Roman" w:hAnsi="Times New Roman" w:cs="Times New Roman"/>
                <w:b/>
                <w:color w:val="000000" w:themeColor="text1"/>
                <w:sz w:val="24"/>
                <w:szCs w:val="24"/>
              </w:rPr>
              <w:t xml:space="preserve"> </w:t>
            </w:r>
          </w:p>
          <w:p w14:paraId="200B58B5" w14:textId="38F765A6" w:rsidR="00063AC4" w:rsidRPr="003966CE" w:rsidRDefault="00063AC4" w:rsidP="003966CE">
            <w:pPr>
              <w:rPr>
                <w:rFonts w:ascii="Times New Roman" w:hAnsi="Times New Roman" w:cs="Times New Roman"/>
                <w:b/>
                <w:color w:val="000000" w:themeColor="text1"/>
                <w:sz w:val="24"/>
                <w:szCs w:val="24"/>
              </w:rPr>
            </w:pPr>
            <w:r w:rsidRPr="003966CE">
              <w:rPr>
                <w:rFonts w:ascii="Times New Roman" w:hAnsi="Times New Roman" w:cs="Times New Roman"/>
                <w:color w:val="000000" w:themeColor="text1"/>
                <w:sz w:val="20"/>
                <w:szCs w:val="20"/>
              </w:rPr>
              <w:t xml:space="preserve">Edukacijos metu dalyviai kviečiami tyrinėti, kaip statiškas piešinys gali virsti judesiu. Pasitelkiant </w:t>
            </w:r>
            <w:proofErr w:type="spellStart"/>
            <w:r w:rsidRPr="003966CE">
              <w:rPr>
                <w:rFonts w:ascii="Times New Roman" w:hAnsi="Times New Roman" w:cs="Times New Roman"/>
                <w:color w:val="000000" w:themeColor="text1"/>
                <w:sz w:val="20"/>
                <w:szCs w:val="20"/>
              </w:rPr>
              <w:t>flipbook</w:t>
            </w:r>
            <w:proofErr w:type="spellEnd"/>
            <w:r w:rsidRPr="003966CE">
              <w:rPr>
                <w:rFonts w:ascii="Times New Roman" w:hAnsi="Times New Roman" w:cs="Times New Roman"/>
                <w:color w:val="000000" w:themeColor="text1"/>
                <w:sz w:val="20"/>
                <w:szCs w:val="20"/>
              </w:rPr>
              <w:t xml:space="preserve"> metodiką, vaikai kurs nuoseklių piešinių sekas, leidžiančias atgaivinti vaizdą ir sukurti judėjimo iliuziją. Kiekvienas dalyvis turės galimybę sugalvoti savo ženklą ar personažą, sukurti jam trumpą istoriją ir perteikti ją per animuotą piešinį. Procesas nesibaigs popieriuje – sukurtos istorijos taps bendro kūrybinio projekto dalimi. Edukacijos dalyviai bendradarbiaus su </w:t>
            </w:r>
            <w:proofErr w:type="spellStart"/>
            <w:r w:rsidRPr="003966CE">
              <w:rPr>
                <w:rFonts w:ascii="Times New Roman" w:hAnsi="Times New Roman" w:cs="Times New Roman"/>
                <w:color w:val="000000" w:themeColor="text1"/>
                <w:sz w:val="20"/>
                <w:szCs w:val="20"/>
              </w:rPr>
              <w:t>video</w:t>
            </w:r>
            <w:proofErr w:type="spellEnd"/>
            <w:r w:rsidRPr="003966CE">
              <w:rPr>
                <w:rFonts w:ascii="Times New Roman" w:hAnsi="Times New Roman" w:cs="Times New Roman"/>
                <w:color w:val="000000" w:themeColor="text1"/>
                <w:sz w:val="20"/>
                <w:szCs w:val="20"/>
              </w:rPr>
              <w:t xml:space="preserve"> menininku, kuris visus darbus sujungs į vieną vizualų kūrinį, atskleidžiantį skirtingas vaikų idėjas ir jų judesio interpretacijas.</w:t>
            </w:r>
          </w:p>
        </w:tc>
        <w:tc>
          <w:tcPr>
            <w:tcW w:w="2127" w:type="dxa"/>
          </w:tcPr>
          <w:p w14:paraId="5D4EF5B9" w14:textId="658D2136" w:rsidR="00063AC4" w:rsidRPr="0056723C" w:rsidRDefault="00063AC4" w:rsidP="008512FB">
            <w:pPr>
              <w:rPr>
                <w:rFonts w:ascii="Times New Roman" w:hAnsi="Times New Roman" w:cs="Times New Roman"/>
                <w:bCs/>
                <w:lang w:val="en-US"/>
              </w:rPr>
            </w:pPr>
            <w:proofErr w:type="spellStart"/>
            <w:r w:rsidRPr="0056723C">
              <w:rPr>
                <w:rFonts w:ascii="Times New Roman" w:hAnsi="Times New Roman" w:cs="Times New Roman"/>
                <w:bCs/>
                <w:lang w:val="en-US"/>
              </w:rPr>
              <w:t>Popierius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pieštukai</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guašas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teptukai</w:t>
            </w:r>
            <w:proofErr w:type="spellEnd"/>
            <w:r w:rsidRPr="0056723C">
              <w:rPr>
                <w:rFonts w:ascii="Times New Roman" w:hAnsi="Times New Roman" w:cs="Times New Roman"/>
                <w:bCs/>
                <w:lang w:val="en-US"/>
              </w:rPr>
              <w:t>.</w:t>
            </w:r>
          </w:p>
        </w:tc>
      </w:tr>
      <w:tr w:rsidR="00063AC4" w14:paraId="4A006256" w14:textId="77777777" w:rsidTr="00063AC4">
        <w:tc>
          <w:tcPr>
            <w:tcW w:w="1140" w:type="dxa"/>
            <w:vMerge/>
          </w:tcPr>
          <w:p w14:paraId="714BB8CB" w14:textId="67AEB178" w:rsidR="00063AC4" w:rsidRPr="00E24EE8" w:rsidRDefault="00063AC4" w:rsidP="008512FB">
            <w:pPr>
              <w:rPr>
                <w:rFonts w:ascii="Times New Roman" w:hAnsi="Times New Roman" w:cs="Times New Roman"/>
                <w:bCs/>
                <w:sz w:val="24"/>
                <w:szCs w:val="24"/>
                <w:lang w:val="en-US"/>
              </w:rPr>
            </w:pPr>
          </w:p>
        </w:tc>
        <w:tc>
          <w:tcPr>
            <w:tcW w:w="982" w:type="dxa"/>
          </w:tcPr>
          <w:p w14:paraId="38BF1652" w14:textId="0986AF90" w:rsidR="00063AC4" w:rsidRPr="00E24EE8" w:rsidRDefault="00063AC4" w:rsidP="008512FB">
            <w:pPr>
              <w:rPr>
                <w:rFonts w:ascii="Times New Roman" w:hAnsi="Times New Roman" w:cs="Times New Roman"/>
                <w:bCs/>
                <w:sz w:val="24"/>
                <w:szCs w:val="24"/>
                <w:lang w:val="en-US"/>
              </w:rPr>
            </w:pPr>
            <w:r>
              <w:rPr>
                <w:rFonts w:ascii="Times New Roman" w:hAnsi="Times New Roman" w:cs="Times New Roman"/>
                <w:bCs/>
                <w:sz w:val="24"/>
                <w:szCs w:val="24"/>
                <w:lang w:val="en-US"/>
              </w:rPr>
              <w:t>12 -14</w:t>
            </w:r>
          </w:p>
        </w:tc>
        <w:tc>
          <w:tcPr>
            <w:tcW w:w="6378" w:type="dxa"/>
          </w:tcPr>
          <w:p w14:paraId="4EA9952E" w14:textId="77777777" w:rsidR="00063AC4" w:rsidRPr="0019128C" w:rsidRDefault="00063AC4" w:rsidP="008512FB">
            <w:pPr>
              <w:rPr>
                <w:rFonts w:ascii="Times New Roman" w:hAnsi="Times New Roman" w:cs="Times New Roman"/>
                <w:b/>
                <w:sz w:val="24"/>
                <w:szCs w:val="24"/>
                <w:lang w:val="en-US"/>
              </w:rPr>
            </w:pPr>
            <w:proofErr w:type="spellStart"/>
            <w:r w:rsidRPr="0019128C">
              <w:rPr>
                <w:rFonts w:ascii="Times New Roman" w:hAnsi="Times New Roman" w:cs="Times New Roman"/>
                <w:b/>
                <w:sz w:val="24"/>
                <w:szCs w:val="24"/>
                <w:lang w:val="en-US"/>
              </w:rPr>
              <w:t>Piešimas</w:t>
            </w:r>
            <w:proofErr w:type="spellEnd"/>
            <w:r w:rsidRPr="0019128C">
              <w:rPr>
                <w:rFonts w:ascii="Times New Roman" w:hAnsi="Times New Roman" w:cs="Times New Roman"/>
                <w:b/>
                <w:sz w:val="24"/>
                <w:szCs w:val="24"/>
                <w:lang w:val="en-US"/>
              </w:rPr>
              <w:t xml:space="preserve"> </w:t>
            </w:r>
            <w:proofErr w:type="spellStart"/>
            <w:r w:rsidRPr="0019128C">
              <w:rPr>
                <w:rFonts w:ascii="Times New Roman" w:hAnsi="Times New Roman" w:cs="Times New Roman"/>
                <w:b/>
                <w:sz w:val="24"/>
                <w:szCs w:val="24"/>
                <w:lang w:val="en-US"/>
              </w:rPr>
              <w:t>prie</w:t>
            </w:r>
            <w:proofErr w:type="spellEnd"/>
            <w:r w:rsidRPr="0019128C">
              <w:rPr>
                <w:rFonts w:ascii="Times New Roman" w:hAnsi="Times New Roman" w:cs="Times New Roman"/>
                <w:b/>
                <w:sz w:val="24"/>
                <w:szCs w:val="24"/>
                <w:lang w:val="en-US"/>
              </w:rPr>
              <w:t xml:space="preserve"> </w:t>
            </w:r>
            <w:proofErr w:type="spellStart"/>
            <w:r w:rsidRPr="0019128C">
              <w:rPr>
                <w:rFonts w:ascii="Times New Roman" w:hAnsi="Times New Roman" w:cs="Times New Roman"/>
                <w:b/>
                <w:sz w:val="24"/>
                <w:szCs w:val="24"/>
                <w:lang w:val="en-US"/>
              </w:rPr>
              <w:t>Kauno</w:t>
            </w:r>
            <w:proofErr w:type="spellEnd"/>
            <w:r w:rsidRPr="0019128C">
              <w:rPr>
                <w:rFonts w:ascii="Times New Roman" w:hAnsi="Times New Roman" w:cs="Times New Roman"/>
                <w:b/>
                <w:sz w:val="24"/>
                <w:szCs w:val="24"/>
                <w:lang w:val="en-US"/>
              </w:rPr>
              <w:t xml:space="preserve"> </w:t>
            </w:r>
            <w:proofErr w:type="spellStart"/>
            <w:r w:rsidRPr="0019128C">
              <w:rPr>
                <w:rFonts w:ascii="Times New Roman" w:hAnsi="Times New Roman" w:cs="Times New Roman"/>
                <w:b/>
                <w:sz w:val="24"/>
                <w:szCs w:val="24"/>
                <w:lang w:val="en-US"/>
              </w:rPr>
              <w:t>pilies</w:t>
            </w:r>
            <w:proofErr w:type="spellEnd"/>
            <w:r w:rsidRPr="0019128C">
              <w:rPr>
                <w:rFonts w:ascii="Times New Roman" w:hAnsi="Times New Roman" w:cs="Times New Roman"/>
                <w:b/>
                <w:sz w:val="24"/>
                <w:szCs w:val="24"/>
                <w:lang w:val="en-US"/>
              </w:rPr>
              <w:t xml:space="preserve">. </w:t>
            </w:r>
          </w:p>
          <w:p w14:paraId="00FD4A2C" w14:textId="639E6585" w:rsidR="00063AC4" w:rsidRPr="00E24EE8" w:rsidRDefault="00063AC4" w:rsidP="008512FB">
            <w:pPr>
              <w:rPr>
                <w:rFonts w:ascii="Times New Roman" w:hAnsi="Times New Roman" w:cs="Times New Roman"/>
                <w:bCs/>
                <w:sz w:val="24"/>
                <w:szCs w:val="24"/>
                <w:lang w:val="en-US"/>
              </w:rPr>
            </w:pPr>
            <w:proofErr w:type="spellStart"/>
            <w:r w:rsidRPr="00D00151">
              <w:rPr>
                <w:rFonts w:ascii="Times New Roman" w:hAnsi="Times New Roman" w:cs="Times New Roman"/>
                <w:bCs/>
                <w:sz w:val="20"/>
                <w:szCs w:val="20"/>
                <w:lang w:val="en-US"/>
              </w:rPr>
              <w:t>Piešime</w:t>
            </w:r>
            <w:proofErr w:type="spellEnd"/>
            <w:r w:rsidRPr="00D00151">
              <w:rPr>
                <w:rFonts w:ascii="Times New Roman" w:hAnsi="Times New Roman" w:cs="Times New Roman"/>
                <w:bCs/>
                <w:sz w:val="20"/>
                <w:szCs w:val="20"/>
                <w:lang w:val="en-US"/>
              </w:rPr>
              <w:t xml:space="preserve"> </w:t>
            </w:r>
            <w:proofErr w:type="spellStart"/>
            <w:r w:rsidRPr="00D00151">
              <w:rPr>
                <w:rFonts w:ascii="Times New Roman" w:hAnsi="Times New Roman" w:cs="Times New Roman"/>
                <w:bCs/>
                <w:sz w:val="20"/>
                <w:szCs w:val="20"/>
                <w:lang w:val="en-US"/>
              </w:rPr>
              <w:t>Kauno</w:t>
            </w:r>
            <w:proofErr w:type="spellEnd"/>
            <w:r w:rsidRPr="00D00151">
              <w:rPr>
                <w:rFonts w:ascii="Times New Roman" w:hAnsi="Times New Roman" w:cs="Times New Roman"/>
                <w:bCs/>
                <w:sz w:val="20"/>
                <w:szCs w:val="20"/>
                <w:lang w:val="en-US"/>
              </w:rPr>
              <w:t xml:space="preserve"> </w:t>
            </w:r>
            <w:proofErr w:type="spellStart"/>
            <w:r w:rsidRPr="00D00151">
              <w:rPr>
                <w:rFonts w:ascii="Times New Roman" w:hAnsi="Times New Roman" w:cs="Times New Roman"/>
                <w:bCs/>
                <w:sz w:val="20"/>
                <w:szCs w:val="20"/>
                <w:lang w:val="en-US"/>
              </w:rPr>
              <w:t>pilį</w:t>
            </w:r>
            <w:proofErr w:type="spellEnd"/>
            <w:r w:rsidRPr="00D00151">
              <w:rPr>
                <w:rFonts w:ascii="Times New Roman" w:hAnsi="Times New Roman" w:cs="Times New Roman"/>
                <w:bCs/>
                <w:sz w:val="20"/>
                <w:szCs w:val="20"/>
                <w:lang w:val="en-US"/>
              </w:rPr>
              <w:t>.</w:t>
            </w:r>
          </w:p>
        </w:tc>
        <w:tc>
          <w:tcPr>
            <w:tcW w:w="2127" w:type="dxa"/>
          </w:tcPr>
          <w:p w14:paraId="57E4DD60" w14:textId="76C84AF2" w:rsidR="00063AC4" w:rsidRPr="0056723C" w:rsidRDefault="00063AC4" w:rsidP="008512FB">
            <w:pPr>
              <w:rPr>
                <w:rFonts w:ascii="Times New Roman" w:hAnsi="Times New Roman" w:cs="Times New Roman"/>
                <w:bCs/>
                <w:lang w:val="en-US"/>
              </w:rPr>
            </w:pPr>
            <w:proofErr w:type="spellStart"/>
            <w:r w:rsidRPr="0056723C">
              <w:rPr>
                <w:rFonts w:ascii="Times New Roman" w:hAnsi="Times New Roman" w:cs="Times New Roman"/>
                <w:bCs/>
                <w:lang w:val="en-US"/>
              </w:rPr>
              <w:t>Piešimo</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bloknotas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pieštukai</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trintukas</w:t>
            </w:r>
            <w:proofErr w:type="spellEnd"/>
            <w:r w:rsidRPr="0056723C">
              <w:rPr>
                <w:rFonts w:ascii="Times New Roman" w:hAnsi="Times New Roman" w:cs="Times New Roman"/>
                <w:bCs/>
                <w:lang w:val="en-US"/>
              </w:rPr>
              <w:t>.</w:t>
            </w:r>
          </w:p>
        </w:tc>
      </w:tr>
      <w:tr w:rsidR="00063AC4" w14:paraId="1E3AC086" w14:textId="77777777" w:rsidTr="00063AC4">
        <w:tc>
          <w:tcPr>
            <w:tcW w:w="1140" w:type="dxa"/>
            <w:vMerge w:val="restart"/>
          </w:tcPr>
          <w:p w14:paraId="1BC2668C" w14:textId="0E02D531" w:rsidR="00063AC4" w:rsidRPr="009E761A" w:rsidRDefault="00063AC4" w:rsidP="00A1672B">
            <w:pPr>
              <w:rPr>
                <w:rFonts w:ascii="Times New Roman" w:hAnsi="Times New Roman" w:cs="Times New Roman"/>
                <w:sz w:val="24"/>
                <w:szCs w:val="24"/>
                <w:lang w:val="en-US"/>
              </w:rPr>
            </w:pPr>
            <w:proofErr w:type="spellStart"/>
            <w:r w:rsidRPr="009E761A">
              <w:rPr>
                <w:rFonts w:ascii="Times New Roman" w:hAnsi="Times New Roman" w:cs="Times New Roman"/>
                <w:bCs/>
                <w:sz w:val="24"/>
                <w:szCs w:val="24"/>
                <w:lang w:val="en-US"/>
              </w:rPr>
              <w:t>Birželio</w:t>
            </w:r>
            <w:proofErr w:type="spellEnd"/>
            <w:r w:rsidRPr="009E761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9</w:t>
            </w:r>
          </w:p>
        </w:tc>
        <w:tc>
          <w:tcPr>
            <w:tcW w:w="982" w:type="dxa"/>
          </w:tcPr>
          <w:p w14:paraId="2996C78C" w14:textId="33DABED2" w:rsidR="00063AC4" w:rsidRPr="00E24EE8" w:rsidRDefault="00063AC4" w:rsidP="008512FB">
            <w:pPr>
              <w:rPr>
                <w:rFonts w:ascii="Times New Roman" w:hAnsi="Times New Roman" w:cs="Times New Roman"/>
                <w:sz w:val="24"/>
                <w:szCs w:val="24"/>
                <w:lang w:val="en-US"/>
              </w:rPr>
            </w:pPr>
            <w:r>
              <w:rPr>
                <w:rFonts w:ascii="Times New Roman" w:hAnsi="Times New Roman" w:cs="Times New Roman"/>
                <w:bCs/>
                <w:color w:val="000000" w:themeColor="text1"/>
                <w:sz w:val="24"/>
                <w:szCs w:val="24"/>
                <w:lang w:val="en-US"/>
              </w:rPr>
              <w:t>10-12</w:t>
            </w:r>
          </w:p>
        </w:tc>
        <w:tc>
          <w:tcPr>
            <w:tcW w:w="6378" w:type="dxa"/>
          </w:tcPr>
          <w:p w14:paraId="40C32BA4" w14:textId="77777777" w:rsidR="00063AC4" w:rsidRPr="0019128C" w:rsidRDefault="00063AC4" w:rsidP="008512FB">
            <w:pPr>
              <w:rPr>
                <w:rFonts w:ascii="Times New Roman" w:hAnsi="Times New Roman" w:cs="Times New Roman"/>
                <w:b/>
                <w:color w:val="000000" w:themeColor="text1"/>
                <w:sz w:val="24"/>
                <w:szCs w:val="24"/>
              </w:rPr>
            </w:pPr>
            <w:r w:rsidRPr="0019128C">
              <w:rPr>
                <w:rFonts w:ascii="Times New Roman" w:hAnsi="Times New Roman" w:cs="Times New Roman"/>
                <w:b/>
                <w:color w:val="000000" w:themeColor="text1"/>
                <w:sz w:val="24"/>
                <w:szCs w:val="24"/>
              </w:rPr>
              <w:t>Vabzdžiai ir jų gyvenamoji aplinka.</w:t>
            </w:r>
          </w:p>
          <w:p w14:paraId="0BE4B825" w14:textId="1A6E066D" w:rsidR="00063AC4" w:rsidRPr="00E24EE8" w:rsidRDefault="00063AC4" w:rsidP="008512FB">
            <w:pPr>
              <w:rPr>
                <w:rFonts w:ascii="Times New Roman" w:hAnsi="Times New Roman" w:cs="Times New Roman"/>
                <w:sz w:val="24"/>
                <w:szCs w:val="24"/>
                <w:lang w:val="en-US"/>
              </w:rPr>
            </w:pPr>
            <w:r w:rsidRPr="00A63ED4">
              <w:rPr>
                <w:rFonts w:ascii="Times New Roman" w:hAnsi="Times New Roman" w:cs="Times New Roman"/>
                <w:bCs/>
                <w:color w:val="000000" w:themeColor="text1"/>
                <w:sz w:val="20"/>
                <w:szCs w:val="20"/>
              </w:rPr>
              <w:t>Stebėsime gamtą , mokysimės ir stengsimės ją atkartoti ar interpretuoti savaip.</w:t>
            </w:r>
          </w:p>
        </w:tc>
        <w:tc>
          <w:tcPr>
            <w:tcW w:w="2127" w:type="dxa"/>
          </w:tcPr>
          <w:p w14:paraId="5C81C722" w14:textId="31D1B894" w:rsidR="00063AC4" w:rsidRPr="0056723C" w:rsidRDefault="00063AC4" w:rsidP="008512FB">
            <w:pPr>
              <w:rPr>
                <w:rFonts w:ascii="Times New Roman" w:hAnsi="Times New Roman" w:cs="Times New Roman"/>
                <w:bCs/>
                <w:lang w:val="en-US"/>
              </w:rPr>
            </w:pPr>
            <w:r w:rsidRPr="0056723C">
              <w:rPr>
                <w:rFonts w:ascii="Times New Roman" w:hAnsi="Times New Roman" w:cs="Times New Roman"/>
                <w:bCs/>
                <w:lang w:val="en-US"/>
              </w:rPr>
              <w:t xml:space="preserve">A4 </w:t>
            </w:r>
            <w:proofErr w:type="spellStart"/>
            <w:r w:rsidRPr="0056723C">
              <w:rPr>
                <w:rFonts w:ascii="Times New Roman" w:hAnsi="Times New Roman" w:cs="Times New Roman"/>
                <w:bCs/>
                <w:lang w:val="en-US"/>
              </w:rPr>
              <w:t>popierius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grafitinis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pieštukas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trintukas</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želiniai</w:t>
            </w:r>
            <w:proofErr w:type="spellEnd"/>
            <w:r w:rsidRPr="0056723C">
              <w:rPr>
                <w:rFonts w:ascii="Times New Roman" w:hAnsi="Times New Roman" w:cs="Times New Roman"/>
                <w:bCs/>
                <w:lang w:val="en-US"/>
              </w:rPr>
              <w:t xml:space="preserve"> </w:t>
            </w:r>
            <w:proofErr w:type="spellStart"/>
            <w:r w:rsidRPr="0056723C">
              <w:rPr>
                <w:rFonts w:ascii="Times New Roman" w:hAnsi="Times New Roman" w:cs="Times New Roman"/>
                <w:bCs/>
                <w:lang w:val="en-US"/>
              </w:rPr>
              <w:t>rašikliai</w:t>
            </w:r>
            <w:proofErr w:type="spellEnd"/>
            <w:r w:rsidRPr="0056723C">
              <w:rPr>
                <w:rFonts w:ascii="Times New Roman" w:hAnsi="Times New Roman" w:cs="Times New Roman"/>
                <w:bCs/>
                <w:lang w:val="en-US"/>
              </w:rPr>
              <w:t>.</w:t>
            </w:r>
          </w:p>
        </w:tc>
      </w:tr>
      <w:tr w:rsidR="00063AC4" w14:paraId="225343FF" w14:textId="77777777" w:rsidTr="00063AC4">
        <w:tc>
          <w:tcPr>
            <w:tcW w:w="1140" w:type="dxa"/>
            <w:vMerge/>
          </w:tcPr>
          <w:p w14:paraId="4EF88DED" w14:textId="4092753E" w:rsidR="00063AC4" w:rsidRPr="00E24EE8" w:rsidRDefault="00063AC4" w:rsidP="008512FB">
            <w:pPr>
              <w:rPr>
                <w:rFonts w:ascii="Times New Roman" w:hAnsi="Times New Roman" w:cs="Times New Roman"/>
                <w:sz w:val="24"/>
                <w:szCs w:val="24"/>
                <w:lang w:val="en-US"/>
              </w:rPr>
            </w:pPr>
          </w:p>
        </w:tc>
        <w:tc>
          <w:tcPr>
            <w:tcW w:w="982" w:type="dxa"/>
          </w:tcPr>
          <w:p w14:paraId="6C4B324D" w14:textId="69D75A99" w:rsidR="00063AC4" w:rsidRDefault="00063AC4" w:rsidP="008512FB">
            <w:pPr>
              <w:rPr>
                <w:rFonts w:ascii="Times New Roman" w:hAnsi="Times New Roman" w:cs="Times New Roman"/>
                <w:sz w:val="24"/>
                <w:szCs w:val="24"/>
              </w:rPr>
            </w:pPr>
            <w:r>
              <w:rPr>
                <w:rFonts w:ascii="Times New Roman" w:hAnsi="Times New Roman" w:cs="Times New Roman"/>
                <w:bCs/>
                <w:sz w:val="24"/>
                <w:szCs w:val="24"/>
                <w:lang w:val="en-US"/>
              </w:rPr>
              <w:t>12 -14</w:t>
            </w:r>
          </w:p>
        </w:tc>
        <w:tc>
          <w:tcPr>
            <w:tcW w:w="6378" w:type="dxa"/>
          </w:tcPr>
          <w:p w14:paraId="0206EC74" w14:textId="77777777" w:rsidR="00063AC4" w:rsidRDefault="00063AC4" w:rsidP="008512FB">
            <w:pPr>
              <w:rPr>
                <w:rFonts w:ascii="Times New Roman" w:hAnsi="Times New Roman" w:cs="Times New Roman"/>
                <w:b/>
                <w:bCs/>
                <w:sz w:val="24"/>
                <w:szCs w:val="24"/>
              </w:rPr>
            </w:pPr>
            <w:proofErr w:type="spellStart"/>
            <w:r w:rsidRPr="0019128C">
              <w:rPr>
                <w:rFonts w:ascii="Times New Roman" w:hAnsi="Times New Roman" w:cs="Times New Roman"/>
                <w:b/>
                <w:bCs/>
                <w:sz w:val="24"/>
                <w:szCs w:val="24"/>
              </w:rPr>
              <w:t>Giuseppe</w:t>
            </w:r>
            <w:proofErr w:type="spellEnd"/>
            <w:r w:rsidRPr="0019128C">
              <w:rPr>
                <w:rFonts w:ascii="Times New Roman" w:hAnsi="Times New Roman" w:cs="Times New Roman"/>
                <w:b/>
                <w:bCs/>
                <w:sz w:val="24"/>
                <w:szCs w:val="24"/>
              </w:rPr>
              <w:t xml:space="preserve"> </w:t>
            </w:r>
            <w:proofErr w:type="spellStart"/>
            <w:r w:rsidRPr="0019128C">
              <w:rPr>
                <w:rFonts w:ascii="Times New Roman" w:hAnsi="Times New Roman" w:cs="Times New Roman"/>
                <w:b/>
                <w:bCs/>
                <w:sz w:val="24"/>
                <w:szCs w:val="24"/>
              </w:rPr>
              <w:t>Archimboldo</w:t>
            </w:r>
            <w:proofErr w:type="spellEnd"/>
            <w:r w:rsidRPr="0019128C">
              <w:rPr>
                <w:rFonts w:ascii="Times New Roman" w:hAnsi="Times New Roman" w:cs="Times New Roman"/>
                <w:b/>
                <w:bCs/>
                <w:sz w:val="24"/>
                <w:szCs w:val="24"/>
              </w:rPr>
              <w:t xml:space="preserve"> portretai</w:t>
            </w:r>
          </w:p>
          <w:p w14:paraId="30698E3F" w14:textId="77A1D7C9" w:rsidR="00063AC4" w:rsidRPr="00E24EE8" w:rsidRDefault="00063AC4" w:rsidP="008512FB">
            <w:pPr>
              <w:rPr>
                <w:rFonts w:ascii="Times New Roman" w:hAnsi="Times New Roman" w:cs="Times New Roman"/>
                <w:sz w:val="24"/>
                <w:szCs w:val="24"/>
              </w:rPr>
            </w:pPr>
            <w:r w:rsidRPr="004A34CA">
              <w:rPr>
                <w:rFonts w:ascii="Times New Roman" w:hAnsi="Times New Roman" w:cs="Times New Roman"/>
                <w:sz w:val="20"/>
                <w:szCs w:val="20"/>
              </w:rPr>
              <w:t>Kursime netradicinius portretus iš pieštų vaisių ir daržovių.</w:t>
            </w:r>
          </w:p>
        </w:tc>
        <w:tc>
          <w:tcPr>
            <w:tcW w:w="2127" w:type="dxa"/>
          </w:tcPr>
          <w:p w14:paraId="073853C1" w14:textId="153D7336" w:rsidR="00063AC4" w:rsidRPr="0056723C" w:rsidRDefault="00063AC4" w:rsidP="008512FB">
            <w:pPr>
              <w:rPr>
                <w:rFonts w:ascii="Times New Roman" w:hAnsi="Times New Roman" w:cs="Times New Roman"/>
                <w:lang w:val="en-US"/>
              </w:rPr>
            </w:pPr>
            <w:proofErr w:type="spellStart"/>
            <w:r w:rsidRPr="0056723C">
              <w:rPr>
                <w:rFonts w:ascii="Times New Roman" w:hAnsi="Times New Roman" w:cs="Times New Roman"/>
                <w:lang w:val="en-US"/>
              </w:rPr>
              <w:t>Akvarelė</w:t>
            </w:r>
            <w:proofErr w:type="spellEnd"/>
            <w:r w:rsidRPr="0056723C">
              <w:rPr>
                <w:rFonts w:ascii="Times New Roman" w:hAnsi="Times New Roman" w:cs="Times New Roman"/>
                <w:lang w:val="en-US"/>
              </w:rPr>
              <w:t xml:space="preserve">, </w:t>
            </w:r>
            <w:proofErr w:type="spellStart"/>
            <w:r w:rsidRPr="0056723C">
              <w:rPr>
                <w:rFonts w:ascii="Times New Roman" w:hAnsi="Times New Roman" w:cs="Times New Roman"/>
                <w:lang w:val="en-US"/>
              </w:rPr>
              <w:t>spalvoti</w:t>
            </w:r>
            <w:proofErr w:type="spellEnd"/>
            <w:r w:rsidRPr="0056723C">
              <w:rPr>
                <w:rFonts w:ascii="Times New Roman" w:hAnsi="Times New Roman" w:cs="Times New Roman"/>
                <w:lang w:val="en-US"/>
              </w:rPr>
              <w:t xml:space="preserve"> </w:t>
            </w:r>
            <w:proofErr w:type="spellStart"/>
            <w:r w:rsidRPr="0056723C">
              <w:rPr>
                <w:rFonts w:ascii="Times New Roman" w:hAnsi="Times New Roman" w:cs="Times New Roman"/>
                <w:lang w:val="en-US"/>
              </w:rPr>
              <w:t>pieštukai</w:t>
            </w:r>
            <w:proofErr w:type="spellEnd"/>
            <w:r w:rsidRPr="0056723C">
              <w:rPr>
                <w:rFonts w:ascii="Times New Roman" w:hAnsi="Times New Roman" w:cs="Times New Roman"/>
                <w:lang w:val="en-US"/>
              </w:rPr>
              <w:t xml:space="preserve">, </w:t>
            </w:r>
            <w:proofErr w:type="spellStart"/>
            <w:r w:rsidRPr="0056723C">
              <w:rPr>
                <w:rFonts w:ascii="Times New Roman" w:hAnsi="Times New Roman" w:cs="Times New Roman"/>
                <w:lang w:val="en-US"/>
              </w:rPr>
              <w:t>akvarelinis</w:t>
            </w:r>
            <w:proofErr w:type="spellEnd"/>
            <w:r w:rsidRPr="0056723C">
              <w:rPr>
                <w:rFonts w:ascii="Times New Roman" w:hAnsi="Times New Roman" w:cs="Times New Roman"/>
                <w:lang w:val="en-US"/>
              </w:rPr>
              <w:t xml:space="preserve"> </w:t>
            </w:r>
            <w:proofErr w:type="spellStart"/>
            <w:r w:rsidRPr="0056723C">
              <w:rPr>
                <w:rFonts w:ascii="Times New Roman" w:hAnsi="Times New Roman" w:cs="Times New Roman"/>
                <w:lang w:val="en-US"/>
              </w:rPr>
              <w:t>popierius</w:t>
            </w:r>
            <w:proofErr w:type="spellEnd"/>
            <w:r w:rsidRPr="0056723C">
              <w:rPr>
                <w:rFonts w:ascii="Times New Roman" w:hAnsi="Times New Roman" w:cs="Times New Roman"/>
                <w:lang w:val="en-US"/>
              </w:rPr>
              <w:t xml:space="preserve"> A3, </w:t>
            </w:r>
            <w:proofErr w:type="spellStart"/>
            <w:r w:rsidRPr="0056723C">
              <w:rPr>
                <w:rFonts w:ascii="Times New Roman" w:hAnsi="Times New Roman" w:cs="Times New Roman"/>
                <w:lang w:val="en-US"/>
              </w:rPr>
              <w:t>sausi</w:t>
            </w:r>
            <w:proofErr w:type="spellEnd"/>
            <w:r w:rsidRPr="0056723C">
              <w:rPr>
                <w:rFonts w:ascii="Times New Roman" w:hAnsi="Times New Roman" w:cs="Times New Roman"/>
                <w:lang w:val="en-US"/>
              </w:rPr>
              <w:t xml:space="preserve"> </w:t>
            </w:r>
            <w:proofErr w:type="spellStart"/>
            <w:r w:rsidRPr="0056723C">
              <w:rPr>
                <w:rFonts w:ascii="Times New Roman" w:hAnsi="Times New Roman" w:cs="Times New Roman"/>
                <w:lang w:val="en-US"/>
              </w:rPr>
              <w:t>klijai</w:t>
            </w:r>
            <w:proofErr w:type="spellEnd"/>
            <w:r w:rsidRPr="0056723C">
              <w:rPr>
                <w:rFonts w:ascii="Times New Roman" w:hAnsi="Times New Roman" w:cs="Times New Roman"/>
                <w:lang w:val="en-US"/>
              </w:rPr>
              <w:t xml:space="preserve">.                </w:t>
            </w:r>
          </w:p>
        </w:tc>
      </w:tr>
      <w:tr w:rsidR="00063AC4" w14:paraId="0F0E246D" w14:textId="77777777" w:rsidTr="00063AC4">
        <w:trPr>
          <w:trHeight w:val="380"/>
        </w:trPr>
        <w:tc>
          <w:tcPr>
            <w:tcW w:w="1140" w:type="dxa"/>
            <w:vMerge w:val="restart"/>
          </w:tcPr>
          <w:p w14:paraId="22C24B19" w14:textId="19F2DACB" w:rsidR="00063AC4" w:rsidRDefault="00063AC4" w:rsidP="00A1672B">
            <w:pPr>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Birželio</w:t>
            </w:r>
            <w:proofErr w:type="spellEnd"/>
            <w:r>
              <w:rPr>
                <w:rFonts w:ascii="Times New Roman" w:hAnsi="Times New Roman" w:cs="Times New Roman"/>
                <w:bCs/>
                <w:sz w:val="24"/>
                <w:szCs w:val="24"/>
                <w:lang w:val="en-US"/>
              </w:rPr>
              <w:t xml:space="preserve"> 10</w:t>
            </w:r>
          </w:p>
        </w:tc>
        <w:tc>
          <w:tcPr>
            <w:tcW w:w="982" w:type="dxa"/>
          </w:tcPr>
          <w:p w14:paraId="12C7D108" w14:textId="14C06A53" w:rsidR="00063AC4" w:rsidRDefault="00063AC4" w:rsidP="00A1672B">
            <w:pP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10-12</w:t>
            </w:r>
          </w:p>
        </w:tc>
        <w:tc>
          <w:tcPr>
            <w:tcW w:w="6378" w:type="dxa"/>
          </w:tcPr>
          <w:p w14:paraId="2D46ECBE" w14:textId="77777777" w:rsidR="00063AC4" w:rsidRDefault="00063AC4" w:rsidP="00A1672B">
            <w:pPr>
              <w:rPr>
                <w:rFonts w:ascii="Times New Roman" w:hAnsi="Times New Roman" w:cs="Times New Roman"/>
                <w:b/>
                <w:bCs/>
                <w:sz w:val="24"/>
                <w:szCs w:val="24"/>
              </w:rPr>
            </w:pPr>
            <w:r w:rsidRPr="007022D0">
              <w:rPr>
                <w:rFonts w:ascii="Times New Roman" w:hAnsi="Times New Roman" w:cs="Times New Roman"/>
                <w:b/>
                <w:bCs/>
                <w:sz w:val="24"/>
                <w:szCs w:val="24"/>
              </w:rPr>
              <w:t>Vienas kito portretus tapysime pirštais</w:t>
            </w:r>
          </w:p>
          <w:p w14:paraId="16AAD64F" w14:textId="5E745C17" w:rsidR="00063AC4" w:rsidRPr="007022D0" w:rsidRDefault="00063AC4" w:rsidP="00A1672B">
            <w:pPr>
              <w:rPr>
                <w:rFonts w:ascii="Times New Roman" w:hAnsi="Times New Roman" w:cs="Times New Roman"/>
                <w:b/>
                <w:bCs/>
                <w:color w:val="000000" w:themeColor="text1"/>
                <w:sz w:val="20"/>
                <w:szCs w:val="20"/>
              </w:rPr>
            </w:pPr>
            <w:r w:rsidRPr="007022D0">
              <w:rPr>
                <w:rFonts w:ascii="Times New Roman" w:hAnsi="Times New Roman" w:cs="Times New Roman"/>
                <w:color w:val="000000" w:themeColor="text1"/>
                <w:sz w:val="20"/>
                <w:szCs w:val="20"/>
                <w:shd w:val="clear" w:color="auto" w:fill="FFFFFF"/>
              </w:rPr>
              <w:t>Susipažinę, pasiskirstysime komandomis ir tapysime vienas kito portretus pirštais. Išbandysime tapybos technika tapant pirštais. </w:t>
            </w:r>
          </w:p>
        </w:tc>
        <w:tc>
          <w:tcPr>
            <w:tcW w:w="2127" w:type="dxa"/>
          </w:tcPr>
          <w:p w14:paraId="32EC433B" w14:textId="7A4A8FD7" w:rsidR="00063AC4" w:rsidRPr="0056723C" w:rsidRDefault="00063AC4" w:rsidP="00A1672B">
            <w:pPr>
              <w:rPr>
                <w:rFonts w:ascii="Times New Roman" w:hAnsi="Times New Roman" w:cs="Times New Roman"/>
                <w:color w:val="000000" w:themeColor="text1"/>
                <w:lang w:val="en-US"/>
              </w:rPr>
            </w:pPr>
            <w:r w:rsidRPr="0056723C">
              <w:rPr>
                <w:rFonts w:ascii="Times New Roman" w:hAnsi="Times New Roman" w:cs="Times New Roman"/>
                <w:color w:val="000000" w:themeColor="text1"/>
                <w:shd w:val="clear" w:color="auto" w:fill="FFFFFF"/>
              </w:rPr>
              <w:t xml:space="preserve">A3 formato arba akvareliniai lapai, akrilas arba guašas, </w:t>
            </w:r>
            <w:proofErr w:type="spellStart"/>
            <w:r w:rsidRPr="0056723C">
              <w:rPr>
                <w:rFonts w:ascii="Times New Roman" w:hAnsi="Times New Roman" w:cs="Times New Roman"/>
                <w:color w:val="000000" w:themeColor="text1"/>
                <w:shd w:val="clear" w:color="auto" w:fill="FFFFFF"/>
              </w:rPr>
              <w:t>žiurstai</w:t>
            </w:r>
            <w:proofErr w:type="spellEnd"/>
            <w:r w:rsidRPr="0056723C">
              <w:rPr>
                <w:rFonts w:ascii="Times New Roman" w:hAnsi="Times New Roman" w:cs="Times New Roman"/>
                <w:color w:val="000000" w:themeColor="text1"/>
                <w:shd w:val="clear" w:color="auto" w:fill="FFFFFF"/>
              </w:rPr>
              <w:t>.</w:t>
            </w:r>
          </w:p>
        </w:tc>
      </w:tr>
      <w:tr w:rsidR="00063AC4" w14:paraId="26913C36" w14:textId="77777777" w:rsidTr="00063AC4">
        <w:trPr>
          <w:trHeight w:val="170"/>
        </w:trPr>
        <w:tc>
          <w:tcPr>
            <w:tcW w:w="1140" w:type="dxa"/>
            <w:vMerge/>
          </w:tcPr>
          <w:p w14:paraId="470F5687" w14:textId="77777777" w:rsidR="00063AC4" w:rsidRDefault="00063AC4" w:rsidP="009B46F6">
            <w:pPr>
              <w:rPr>
                <w:rFonts w:ascii="Times New Roman" w:hAnsi="Times New Roman" w:cs="Times New Roman"/>
                <w:bCs/>
                <w:sz w:val="24"/>
                <w:szCs w:val="24"/>
                <w:lang w:val="en-US"/>
              </w:rPr>
            </w:pPr>
          </w:p>
        </w:tc>
        <w:tc>
          <w:tcPr>
            <w:tcW w:w="982" w:type="dxa"/>
          </w:tcPr>
          <w:p w14:paraId="32774C97" w14:textId="075BA243" w:rsidR="00063AC4" w:rsidRDefault="00063AC4" w:rsidP="009B46F6">
            <w:pPr>
              <w:rPr>
                <w:rFonts w:ascii="Times New Roman" w:hAnsi="Times New Roman" w:cs="Times New Roman"/>
                <w:bCs/>
                <w:color w:val="000000" w:themeColor="text1"/>
                <w:sz w:val="24"/>
                <w:szCs w:val="24"/>
                <w:lang w:val="en-US"/>
              </w:rPr>
            </w:pPr>
            <w:r>
              <w:rPr>
                <w:rFonts w:ascii="Times New Roman" w:hAnsi="Times New Roman" w:cs="Times New Roman"/>
                <w:bCs/>
                <w:sz w:val="24"/>
                <w:szCs w:val="24"/>
                <w:lang w:val="en-US"/>
              </w:rPr>
              <w:t>12 -14</w:t>
            </w:r>
          </w:p>
        </w:tc>
        <w:tc>
          <w:tcPr>
            <w:tcW w:w="6378" w:type="dxa"/>
          </w:tcPr>
          <w:p w14:paraId="31350A98" w14:textId="77777777" w:rsidR="00063AC4" w:rsidRDefault="00063AC4" w:rsidP="009B46F6">
            <w:pPr>
              <w:rPr>
                <w:rFonts w:ascii="Times New Roman" w:hAnsi="Times New Roman" w:cs="Times New Roman"/>
                <w:sz w:val="20"/>
                <w:szCs w:val="20"/>
              </w:rPr>
            </w:pPr>
            <w:r w:rsidRPr="0019128C">
              <w:rPr>
                <w:rFonts w:ascii="Times New Roman" w:hAnsi="Times New Roman" w:cs="Times New Roman"/>
                <w:b/>
                <w:bCs/>
                <w:sz w:val="24"/>
                <w:szCs w:val="24"/>
              </w:rPr>
              <w:t>Dailės terapijos edukacija.</w:t>
            </w:r>
            <w:r>
              <w:rPr>
                <w:rFonts w:ascii="Times New Roman" w:hAnsi="Times New Roman" w:cs="Times New Roman"/>
                <w:sz w:val="24"/>
                <w:szCs w:val="24"/>
              </w:rPr>
              <w:t xml:space="preserve"> </w:t>
            </w:r>
          </w:p>
          <w:p w14:paraId="25C204A4" w14:textId="5EA9BFEF" w:rsidR="00063AC4" w:rsidRDefault="00063AC4" w:rsidP="009B46F6">
            <w:pPr>
              <w:rPr>
                <w:rFonts w:ascii="Times New Roman" w:hAnsi="Times New Roman" w:cs="Times New Roman"/>
                <w:sz w:val="24"/>
                <w:szCs w:val="24"/>
              </w:rPr>
            </w:pPr>
            <w:r w:rsidRPr="00B10BBF">
              <w:rPr>
                <w:rFonts w:ascii="Times New Roman" w:hAnsi="Times New Roman" w:cs="Times New Roman"/>
                <w:sz w:val="20"/>
                <w:szCs w:val="20"/>
              </w:rPr>
              <w:t>Per piešinį mėginsime geriau suprasti ir išreikšti savo jausmus.</w:t>
            </w:r>
            <w:r>
              <w:rPr>
                <w:rFonts w:ascii="Times New Roman" w:hAnsi="Times New Roman" w:cs="Times New Roman"/>
                <w:sz w:val="24"/>
                <w:szCs w:val="24"/>
              </w:rPr>
              <w:t xml:space="preserve"> </w:t>
            </w:r>
          </w:p>
        </w:tc>
        <w:tc>
          <w:tcPr>
            <w:tcW w:w="2127" w:type="dxa"/>
          </w:tcPr>
          <w:p w14:paraId="1F38BB81" w14:textId="0ACE6E20" w:rsidR="00063AC4" w:rsidRPr="0056723C" w:rsidRDefault="0056723C" w:rsidP="006C488D">
            <w:pPr>
              <w:rPr>
                <w:rFonts w:ascii="Times New Roman" w:hAnsi="Times New Roman" w:cs="Times New Roman"/>
                <w:lang w:val="en-US"/>
              </w:rPr>
            </w:pPr>
            <w:proofErr w:type="spellStart"/>
            <w:r>
              <w:rPr>
                <w:rFonts w:ascii="Times New Roman" w:hAnsi="Times New Roman" w:cs="Times New Roman"/>
                <w:lang w:val="en-US"/>
              </w:rPr>
              <w:t>Guašas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akvarelė</w:t>
            </w:r>
            <w:proofErr w:type="spellEnd"/>
            <w:r w:rsidR="00063AC4" w:rsidRPr="0056723C">
              <w:rPr>
                <w:rFonts w:ascii="Times New Roman" w:hAnsi="Times New Roman" w:cs="Times New Roman"/>
                <w:lang w:val="en-US"/>
              </w:rPr>
              <w:t xml:space="preserve">, </w:t>
            </w:r>
            <w:proofErr w:type="spellStart"/>
            <w:r w:rsidR="00063AC4" w:rsidRPr="0056723C">
              <w:rPr>
                <w:rFonts w:ascii="Times New Roman" w:hAnsi="Times New Roman" w:cs="Times New Roman"/>
                <w:lang w:val="en-US"/>
              </w:rPr>
              <w:t>popieriaus</w:t>
            </w:r>
            <w:proofErr w:type="spellEnd"/>
            <w:r w:rsidR="00063AC4" w:rsidRPr="0056723C">
              <w:rPr>
                <w:rFonts w:ascii="Times New Roman" w:hAnsi="Times New Roman" w:cs="Times New Roman"/>
                <w:lang w:val="en-US"/>
              </w:rPr>
              <w:t>.</w:t>
            </w:r>
          </w:p>
        </w:tc>
      </w:tr>
      <w:tr w:rsidR="00063AC4" w14:paraId="161193B7" w14:textId="77777777" w:rsidTr="00063AC4">
        <w:tc>
          <w:tcPr>
            <w:tcW w:w="1140" w:type="dxa"/>
            <w:vMerge w:val="restart"/>
          </w:tcPr>
          <w:p w14:paraId="6F6456C4" w14:textId="552FD347" w:rsidR="00063AC4" w:rsidRPr="00E24EE8" w:rsidRDefault="00063AC4" w:rsidP="009B46F6">
            <w:pPr>
              <w:rPr>
                <w:rFonts w:ascii="Times New Roman" w:hAnsi="Times New Roman" w:cs="Times New Roman"/>
                <w:sz w:val="24"/>
                <w:szCs w:val="24"/>
                <w:lang w:val="en-US"/>
              </w:rPr>
            </w:pPr>
            <w:proofErr w:type="spellStart"/>
            <w:r>
              <w:rPr>
                <w:rFonts w:ascii="Times New Roman" w:hAnsi="Times New Roman" w:cs="Times New Roman"/>
                <w:bCs/>
                <w:sz w:val="24"/>
                <w:szCs w:val="24"/>
                <w:lang w:val="en-US"/>
              </w:rPr>
              <w:t>Birželio</w:t>
            </w:r>
            <w:proofErr w:type="spellEnd"/>
            <w:r>
              <w:rPr>
                <w:rFonts w:ascii="Times New Roman" w:hAnsi="Times New Roman" w:cs="Times New Roman"/>
                <w:bCs/>
                <w:sz w:val="24"/>
                <w:szCs w:val="24"/>
                <w:lang w:val="en-US"/>
              </w:rPr>
              <w:t xml:space="preserve"> 11</w:t>
            </w:r>
          </w:p>
        </w:tc>
        <w:tc>
          <w:tcPr>
            <w:tcW w:w="982" w:type="dxa"/>
          </w:tcPr>
          <w:p w14:paraId="6F43018B" w14:textId="47C87D0B" w:rsidR="00063AC4" w:rsidRDefault="00063AC4" w:rsidP="009B46F6">
            <w:pPr>
              <w:rPr>
                <w:rFonts w:ascii="Times New Roman" w:hAnsi="Times New Roman" w:cs="Times New Roman"/>
                <w:sz w:val="24"/>
                <w:szCs w:val="24"/>
              </w:rPr>
            </w:pPr>
            <w:r>
              <w:rPr>
                <w:rFonts w:ascii="Times New Roman" w:hAnsi="Times New Roman" w:cs="Times New Roman"/>
                <w:bCs/>
                <w:color w:val="000000" w:themeColor="text1"/>
                <w:sz w:val="24"/>
                <w:szCs w:val="24"/>
                <w:lang w:val="en-US"/>
              </w:rPr>
              <w:t>10-12</w:t>
            </w:r>
          </w:p>
        </w:tc>
        <w:tc>
          <w:tcPr>
            <w:tcW w:w="6378" w:type="dxa"/>
          </w:tcPr>
          <w:p w14:paraId="6D12227E" w14:textId="77777777" w:rsidR="00063AC4" w:rsidRDefault="00063AC4" w:rsidP="009B46F6">
            <w:pPr>
              <w:rPr>
                <w:rFonts w:ascii="Times New Roman" w:hAnsi="Times New Roman" w:cs="Times New Roman"/>
                <w:b/>
                <w:bCs/>
                <w:color w:val="000000" w:themeColor="text1"/>
                <w:sz w:val="24"/>
                <w:szCs w:val="24"/>
              </w:rPr>
            </w:pPr>
            <w:r w:rsidRPr="0019128C">
              <w:rPr>
                <w:rFonts w:ascii="Times New Roman" w:hAnsi="Times New Roman" w:cs="Times New Roman"/>
                <w:b/>
                <w:bCs/>
                <w:color w:val="000000" w:themeColor="text1"/>
                <w:sz w:val="24"/>
                <w:szCs w:val="24"/>
              </w:rPr>
              <w:t>Molinė skulptūra „Žmogus-paukštis“</w:t>
            </w:r>
          </w:p>
          <w:p w14:paraId="776181D4" w14:textId="170A975F" w:rsidR="00063AC4" w:rsidRPr="000672F8" w:rsidRDefault="00063AC4" w:rsidP="009B46F6">
            <w:pPr>
              <w:rPr>
                <w:rFonts w:ascii="Times New Roman" w:hAnsi="Times New Roman" w:cs="Times New Roman"/>
                <w:b/>
                <w:bCs/>
                <w:color w:val="000000" w:themeColor="text1"/>
                <w:sz w:val="20"/>
                <w:szCs w:val="20"/>
              </w:rPr>
            </w:pPr>
            <w:r w:rsidRPr="000672F8">
              <w:rPr>
                <w:rFonts w:ascii="Times New Roman" w:hAnsi="Times New Roman" w:cs="Times New Roman"/>
                <w:color w:val="000000" w:themeColor="text1"/>
                <w:sz w:val="20"/>
                <w:szCs w:val="20"/>
                <w:shd w:val="clear" w:color="auto" w:fill="FFFFFF"/>
              </w:rPr>
              <w:t>Lipdys iš molio įsivaizduojamo žmogaus-paukščio figūrinę skulptūrą.</w:t>
            </w:r>
          </w:p>
        </w:tc>
        <w:tc>
          <w:tcPr>
            <w:tcW w:w="2127" w:type="dxa"/>
          </w:tcPr>
          <w:p w14:paraId="52AD33ED" w14:textId="4E7D0CC9" w:rsidR="00063AC4" w:rsidRPr="0056723C" w:rsidRDefault="0056723C" w:rsidP="009B46F6">
            <w:pPr>
              <w:rPr>
                <w:rFonts w:ascii="Times New Roman" w:hAnsi="Times New Roman" w:cs="Times New Roman"/>
                <w:lang w:val="en-US"/>
              </w:rPr>
            </w:pPr>
            <w:proofErr w:type="spellStart"/>
            <w:r w:rsidRPr="0056723C">
              <w:rPr>
                <w:rFonts w:ascii="Times New Roman" w:hAnsi="Times New Roman" w:cs="Times New Roman"/>
                <w:lang w:val="en-US"/>
              </w:rPr>
              <w:t>Priemonės</w:t>
            </w:r>
            <w:proofErr w:type="spellEnd"/>
            <w:r w:rsidRPr="0056723C">
              <w:rPr>
                <w:rFonts w:ascii="Times New Roman" w:hAnsi="Times New Roman" w:cs="Times New Roman"/>
                <w:lang w:val="en-US"/>
              </w:rPr>
              <w:t xml:space="preserve"> bus </w:t>
            </w:r>
            <w:proofErr w:type="spellStart"/>
            <w:r w:rsidRPr="0056723C">
              <w:rPr>
                <w:rFonts w:ascii="Times New Roman" w:hAnsi="Times New Roman" w:cs="Times New Roman"/>
                <w:lang w:val="en-US"/>
              </w:rPr>
              <w:t>suteiktos</w:t>
            </w:r>
            <w:proofErr w:type="spellEnd"/>
          </w:p>
        </w:tc>
      </w:tr>
      <w:tr w:rsidR="00063AC4" w14:paraId="2FC7190B" w14:textId="77777777" w:rsidTr="003B4251">
        <w:trPr>
          <w:trHeight w:val="330"/>
        </w:trPr>
        <w:tc>
          <w:tcPr>
            <w:tcW w:w="1140" w:type="dxa"/>
            <w:vMerge/>
            <w:tcBorders>
              <w:bottom w:val="single" w:sz="4" w:space="0" w:color="auto"/>
            </w:tcBorders>
          </w:tcPr>
          <w:p w14:paraId="3B5C8DDA" w14:textId="0D11EFD7" w:rsidR="00063AC4" w:rsidRPr="00E24EE8" w:rsidRDefault="00063AC4" w:rsidP="009B46F6">
            <w:pPr>
              <w:rPr>
                <w:rFonts w:ascii="Times New Roman" w:hAnsi="Times New Roman" w:cs="Times New Roman"/>
                <w:sz w:val="24"/>
                <w:szCs w:val="24"/>
                <w:lang w:val="en-US"/>
              </w:rPr>
            </w:pPr>
          </w:p>
        </w:tc>
        <w:tc>
          <w:tcPr>
            <w:tcW w:w="982" w:type="dxa"/>
            <w:tcBorders>
              <w:bottom w:val="single" w:sz="4" w:space="0" w:color="auto"/>
            </w:tcBorders>
          </w:tcPr>
          <w:p w14:paraId="0A79BD6F" w14:textId="615335E6" w:rsidR="00063AC4" w:rsidRPr="005C644E" w:rsidRDefault="00063AC4" w:rsidP="009B46F6">
            <w:pPr>
              <w:rPr>
                <w:rFonts w:ascii="Times New Roman" w:hAnsi="Times New Roman" w:cs="Times New Roman"/>
                <w:sz w:val="24"/>
                <w:szCs w:val="24"/>
                <w:lang w:val="en-US"/>
              </w:rPr>
            </w:pPr>
            <w:r>
              <w:rPr>
                <w:rFonts w:ascii="Times New Roman" w:hAnsi="Times New Roman" w:cs="Times New Roman"/>
                <w:bCs/>
                <w:sz w:val="24"/>
                <w:szCs w:val="24"/>
                <w:lang w:val="en-US"/>
              </w:rPr>
              <w:t>12 -14</w:t>
            </w:r>
          </w:p>
        </w:tc>
        <w:tc>
          <w:tcPr>
            <w:tcW w:w="6378" w:type="dxa"/>
            <w:tcBorders>
              <w:bottom w:val="single" w:sz="4" w:space="0" w:color="auto"/>
            </w:tcBorders>
          </w:tcPr>
          <w:p w14:paraId="5B25CE5A" w14:textId="77777777" w:rsidR="00063AC4" w:rsidRPr="0019128C" w:rsidRDefault="00063AC4" w:rsidP="00BB5185">
            <w:pPr>
              <w:rPr>
                <w:rFonts w:ascii="Times New Roman" w:hAnsi="Times New Roman" w:cs="Times New Roman"/>
                <w:b/>
                <w:bCs/>
                <w:sz w:val="24"/>
                <w:szCs w:val="24"/>
              </w:rPr>
            </w:pPr>
            <w:r w:rsidRPr="0019128C">
              <w:rPr>
                <w:rFonts w:ascii="Times New Roman" w:hAnsi="Times New Roman" w:cs="Times New Roman"/>
                <w:b/>
                <w:bCs/>
                <w:sz w:val="24"/>
                <w:szCs w:val="24"/>
              </w:rPr>
              <w:t xml:space="preserve">Barškutis </w:t>
            </w:r>
          </w:p>
          <w:p w14:paraId="68BAAAC7" w14:textId="46C63876" w:rsidR="00063AC4" w:rsidRPr="006C488D" w:rsidRDefault="00063AC4" w:rsidP="009B46F6">
            <w:pPr>
              <w:rPr>
                <w:rFonts w:ascii="Times New Roman" w:hAnsi="Times New Roman" w:cs="Times New Roman"/>
                <w:sz w:val="20"/>
                <w:szCs w:val="20"/>
              </w:rPr>
            </w:pPr>
            <w:r w:rsidRPr="006C488D">
              <w:rPr>
                <w:rFonts w:ascii="Times New Roman" w:hAnsi="Times New Roman" w:cs="Times New Roman"/>
                <w:sz w:val="20"/>
                <w:szCs w:val="20"/>
              </w:rPr>
              <w:t>Nusilipdys</w:t>
            </w:r>
            <w:r>
              <w:rPr>
                <w:rFonts w:ascii="Times New Roman" w:hAnsi="Times New Roman" w:cs="Times New Roman"/>
                <w:sz w:val="20"/>
                <w:szCs w:val="20"/>
              </w:rPr>
              <w:t>ime</w:t>
            </w:r>
            <w:r w:rsidRPr="006C488D">
              <w:rPr>
                <w:rFonts w:ascii="Times New Roman" w:hAnsi="Times New Roman" w:cs="Times New Roman"/>
                <w:sz w:val="20"/>
                <w:szCs w:val="20"/>
              </w:rPr>
              <w:t xml:space="preserve"> molinį darbelį, kurį reikės padaryti tuščiavidurį ir įdėti molinį rutuliuką. </w:t>
            </w:r>
          </w:p>
        </w:tc>
        <w:tc>
          <w:tcPr>
            <w:tcW w:w="2127" w:type="dxa"/>
            <w:tcBorders>
              <w:bottom w:val="single" w:sz="4" w:space="0" w:color="auto"/>
            </w:tcBorders>
          </w:tcPr>
          <w:p w14:paraId="7FCA1621" w14:textId="18842053" w:rsidR="00063AC4" w:rsidRPr="0056723C" w:rsidRDefault="0056723C" w:rsidP="00114463">
            <w:pPr>
              <w:tabs>
                <w:tab w:val="right" w:pos="2052"/>
              </w:tabs>
              <w:rPr>
                <w:rFonts w:ascii="Times New Roman" w:hAnsi="Times New Roman" w:cs="Times New Roman"/>
              </w:rPr>
            </w:pPr>
            <w:proofErr w:type="spellStart"/>
            <w:r w:rsidRPr="0056723C">
              <w:rPr>
                <w:rFonts w:ascii="Times New Roman" w:hAnsi="Times New Roman" w:cs="Times New Roman"/>
                <w:lang w:val="en-US"/>
              </w:rPr>
              <w:t>Priemonės</w:t>
            </w:r>
            <w:proofErr w:type="spellEnd"/>
            <w:r w:rsidRPr="0056723C">
              <w:rPr>
                <w:rFonts w:ascii="Times New Roman" w:hAnsi="Times New Roman" w:cs="Times New Roman"/>
                <w:lang w:val="en-US"/>
              </w:rPr>
              <w:t xml:space="preserve"> bus </w:t>
            </w:r>
            <w:proofErr w:type="spellStart"/>
            <w:r w:rsidRPr="0056723C">
              <w:rPr>
                <w:rFonts w:ascii="Times New Roman" w:hAnsi="Times New Roman" w:cs="Times New Roman"/>
                <w:lang w:val="en-US"/>
              </w:rPr>
              <w:t>suteiktos</w:t>
            </w:r>
            <w:proofErr w:type="spellEnd"/>
            <w:r w:rsidR="00063AC4" w:rsidRPr="0056723C">
              <w:rPr>
                <w:rFonts w:ascii="Times New Roman" w:hAnsi="Times New Roman" w:cs="Times New Roman"/>
                <w:lang w:val="en-US"/>
              </w:rPr>
              <w:t xml:space="preserve"> </w:t>
            </w:r>
          </w:p>
        </w:tc>
      </w:tr>
      <w:tr w:rsidR="00063AC4" w14:paraId="76AA0EC0" w14:textId="77777777" w:rsidTr="00063AC4">
        <w:trPr>
          <w:trHeight w:val="210"/>
        </w:trPr>
        <w:tc>
          <w:tcPr>
            <w:tcW w:w="1140" w:type="dxa"/>
            <w:vMerge w:val="restart"/>
          </w:tcPr>
          <w:p w14:paraId="29FBC796" w14:textId="113AEC5C" w:rsidR="00063AC4" w:rsidRPr="00E24EE8" w:rsidRDefault="00063AC4" w:rsidP="006A7A57">
            <w:pPr>
              <w:rPr>
                <w:rFonts w:ascii="Times New Roman" w:hAnsi="Times New Roman" w:cs="Times New Roman"/>
                <w:sz w:val="24"/>
                <w:szCs w:val="24"/>
                <w:lang w:val="en-US"/>
              </w:rPr>
            </w:pPr>
            <w:proofErr w:type="spellStart"/>
            <w:r>
              <w:rPr>
                <w:rFonts w:ascii="Times New Roman" w:hAnsi="Times New Roman" w:cs="Times New Roman"/>
                <w:bCs/>
                <w:sz w:val="24"/>
                <w:szCs w:val="24"/>
                <w:lang w:val="en-US"/>
              </w:rPr>
              <w:t>Birželio</w:t>
            </w:r>
            <w:proofErr w:type="spellEnd"/>
            <w:r>
              <w:rPr>
                <w:rFonts w:ascii="Times New Roman" w:hAnsi="Times New Roman" w:cs="Times New Roman"/>
                <w:bCs/>
                <w:sz w:val="24"/>
                <w:szCs w:val="24"/>
                <w:lang w:val="en-US"/>
              </w:rPr>
              <w:t xml:space="preserve"> 12</w:t>
            </w:r>
          </w:p>
        </w:tc>
        <w:tc>
          <w:tcPr>
            <w:tcW w:w="982" w:type="dxa"/>
          </w:tcPr>
          <w:p w14:paraId="3B248781" w14:textId="04BB9107" w:rsidR="00063AC4" w:rsidRDefault="00063AC4" w:rsidP="006A7A57">
            <w:pPr>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10-12</w:t>
            </w:r>
          </w:p>
        </w:tc>
        <w:tc>
          <w:tcPr>
            <w:tcW w:w="6378" w:type="dxa"/>
          </w:tcPr>
          <w:p w14:paraId="5BBAD24B" w14:textId="77777777" w:rsidR="00063AC4" w:rsidRPr="0019128C" w:rsidRDefault="00063AC4" w:rsidP="00B54E10">
            <w:pPr>
              <w:pStyle w:val="Antrat1"/>
              <w:shd w:val="clear" w:color="auto" w:fill="FFFFFF"/>
              <w:spacing w:before="0" w:beforeAutospacing="0" w:after="0" w:afterAutospacing="0"/>
              <w:outlineLvl w:val="0"/>
              <w:rPr>
                <w:sz w:val="24"/>
                <w:szCs w:val="24"/>
                <w:lang w:val="es-ES"/>
              </w:rPr>
            </w:pPr>
            <w:proofErr w:type="spellStart"/>
            <w:r w:rsidRPr="0019128C">
              <w:rPr>
                <w:sz w:val="24"/>
                <w:szCs w:val="24"/>
                <w:lang w:val="es-ES"/>
              </w:rPr>
              <w:t>Tapyba</w:t>
            </w:r>
            <w:proofErr w:type="spellEnd"/>
            <w:r w:rsidRPr="0019128C">
              <w:rPr>
                <w:sz w:val="24"/>
                <w:szCs w:val="24"/>
                <w:lang w:val="es-ES"/>
              </w:rPr>
              <w:t xml:space="preserve"> </w:t>
            </w:r>
            <w:proofErr w:type="spellStart"/>
            <w:r w:rsidRPr="0019128C">
              <w:rPr>
                <w:sz w:val="24"/>
                <w:szCs w:val="24"/>
                <w:lang w:val="es-ES"/>
              </w:rPr>
              <w:t>ant</w:t>
            </w:r>
            <w:proofErr w:type="spellEnd"/>
            <w:r w:rsidRPr="0019128C">
              <w:rPr>
                <w:sz w:val="24"/>
                <w:szCs w:val="24"/>
                <w:lang w:val="es-ES"/>
              </w:rPr>
              <w:t xml:space="preserve"> </w:t>
            </w:r>
            <w:proofErr w:type="spellStart"/>
            <w:r w:rsidRPr="0019128C">
              <w:rPr>
                <w:sz w:val="24"/>
                <w:szCs w:val="24"/>
                <w:lang w:val="es-ES"/>
              </w:rPr>
              <w:t>maišelių</w:t>
            </w:r>
            <w:proofErr w:type="spellEnd"/>
            <w:r w:rsidRPr="0019128C">
              <w:rPr>
                <w:sz w:val="24"/>
                <w:szCs w:val="24"/>
                <w:lang w:val="es-ES"/>
              </w:rPr>
              <w:t xml:space="preserve"> </w:t>
            </w:r>
          </w:p>
          <w:p w14:paraId="036F3AAE" w14:textId="1F2316C7" w:rsidR="00063AC4" w:rsidRPr="00B54E10" w:rsidRDefault="00063AC4" w:rsidP="00B54E10">
            <w:pPr>
              <w:pStyle w:val="Antrat1"/>
              <w:shd w:val="clear" w:color="auto" w:fill="FFFFFF"/>
              <w:spacing w:before="0" w:beforeAutospacing="0" w:after="0" w:afterAutospacing="0"/>
              <w:outlineLvl w:val="0"/>
              <w:rPr>
                <w:b w:val="0"/>
                <w:bCs w:val="0"/>
                <w:color w:val="000000" w:themeColor="text1"/>
                <w:sz w:val="20"/>
                <w:szCs w:val="20"/>
              </w:rPr>
            </w:pPr>
            <w:r w:rsidRPr="00B54E10">
              <w:rPr>
                <w:b w:val="0"/>
                <w:bCs w:val="0"/>
                <w:color w:val="000000" w:themeColor="text1"/>
                <w:sz w:val="20"/>
                <w:szCs w:val="20"/>
              </w:rPr>
              <w:t>Edukacijoje mokiniai susipažins su tapyba ant medžiagos. Sukurs savo unikalų maišelio dizainą.</w:t>
            </w:r>
            <w:r>
              <w:rPr>
                <w:b w:val="0"/>
                <w:bCs w:val="0"/>
                <w:color w:val="000000" w:themeColor="text1"/>
                <w:sz w:val="20"/>
                <w:szCs w:val="20"/>
              </w:rPr>
              <w:t xml:space="preserve"> </w:t>
            </w:r>
            <w:r w:rsidRPr="00B54E10">
              <w:rPr>
                <w:b w:val="0"/>
                <w:bCs w:val="0"/>
                <w:color w:val="000000" w:themeColor="text1"/>
                <w:sz w:val="20"/>
                <w:szCs w:val="20"/>
              </w:rPr>
              <w:t xml:space="preserve">Pirmiausia mokiniai pasidarys piešinį-eskizą, po to pieš ant maišelio, vėliau tapys tekstiliniais </w:t>
            </w:r>
            <w:proofErr w:type="spellStart"/>
            <w:r w:rsidRPr="00B54E10">
              <w:rPr>
                <w:b w:val="0"/>
                <w:bCs w:val="0"/>
                <w:color w:val="000000" w:themeColor="text1"/>
                <w:sz w:val="20"/>
                <w:szCs w:val="20"/>
              </w:rPr>
              <w:t>dažais.Tai</w:t>
            </w:r>
            <w:proofErr w:type="spellEnd"/>
            <w:r w:rsidRPr="00B54E10">
              <w:rPr>
                <w:b w:val="0"/>
                <w:bCs w:val="0"/>
                <w:color w:val="000000" w:themeColor="text1"/>
                <w:sz w:val="20"/>
                <w:szCs w:val="20"/>
              </w:rPr>
              <w:t xml:space="preserve"> spalvų dėmių ir grafikos derinimas, kompozicijos užduotis.</w:t>
            </w:r>
            <w:r w:rsidRPr="00B54E10">
              <w:rPr>
                <w:color w:val="333333"/>
                <w:sz w:val="24"/>
                <w:szCs w:val="24"/>
              </w:rPr>
              <w:t> </w:t>
            </w:r>
          </w:p>
        </w:tc>
        <w:tc>
          <w:tcPr>
            <w:tcW w:w="2127" w:type="dxa"/>
          </w:tcPr>
          <w:p w14:paraId="5D2ADE61" w14:textId="5354B52A" w:rsidR="00063AC4" w:rsidRDefault="0056723C" w:rsidP="00007061">
            <w:pPr>
              <w:tabs>
                <w:tab w:val="right" w:pos="2052"/>
              </w:tabs>
              <w:rPr>
                <w:rFonts w:ascii="Times New Roman" w:hAnsi="Times New Roman" w:cs="Times New Roman"/>
                <w:sz w:val="24"/>
                <w:szCs w:val="24"/>
                <w:lang w:val="en-US"/>
              </w:rPr>
            </w:pPr>
            <w:proofErr w:type="spellStart"/>
            <w:r w:rsidRPr="0056723C">
              <w:rPr>
                <w:rFonts w:ascii="Times New Roman" w:hAnsi="Times New Roman" w:cs="Times New Roman"/>
                <w:lang w:val="en-US"/>
              </w:rPr>
              <w:t>Priemonės</w:t>
            </w:r>
            <w:proofErr w:type="spellEnd"/>
            <w:r w:rsidRPr="0056723C">
              <w:rPr>
                <w:rFonts w:ascii="Times New Roman" w:hAnsi="Times New Roman" w:cs="Times New Roman"/>
                <w:lang w:val="en-US"/>
              </w:rPr>
              <w:t xml:space="preserve"> bus </w:t>
            </w:r>
            <w:proofErr w:type="spellStart"/>
            <w:r w:rsidRPr="0056723C">
              <w:rPr>
                <w:rFonts w:ascii="Times New Roman" w:hAnsi="Times New Roman" w:cs="Times New Roman"/>
                <w:lang w:val="en-US"/>
              </w:rPr>
              <w:t>suteiktos</w:t>
            </w:r>
            <w:proofErr w:type="spellEnd"/>
            <w:r w:rsidR="00063AC4">
              <w:rPr>
                <w:rFonts w:ascii="Times New Roman" w:hAnsi="Times New Roman" w:cs="Times New Roman"/>
                <w:sz w:val="24"/>
                <w:szCs w:val="24"/>
                <w:lang w:val="en-US"/>
              </w:rPr>
              <w:tab/>
            </w:r>
          </w:p>
        </w:tc>
      </w:tr>
      <w:tr w:rsidR="00063AC4" w14:paraId="7F55CC79" w14:textId="77777777" w:rsidTr="003B4251">
        <w:trPr>
          <w:trHeight w:val="280"/>
        </w:trPr>
        <w:tc>
          <w:tcPr>
            <w:tcW w:w="1140" w:type="dxa"/>
            <w:vMerge/>
            <w:tcBorders>
              <w:bottom w:val="single" w:sz="4" w:space="0" w:color="auto"/>
            </w:tcBorders>
          </w:tcPr>
          <w:p w14:paraId="142532DF" w14:textId="77777777" w:rsidR="00063AC4" w:rsidRDefault="00063AC4" w:rsidP="006A7A57">
            <w:pPr>
              <w:rPr>
                <w:rFonts w:ascii="Times New Roman" w:hAnsi="Times New Roman" w:cs="Times New Roman"/>
                <w:bCs/>
                <w:sz w:val="24"/>
                <w:szCs w:val="24"/>
                <w:lang w:val="en-US"/>
              </w:rPr>
            </w:pPr>
          </w:p>
        </w:tc>
        <w:tc>
          <w:tcPr>
            <w:tcW w:w="982" w:type="dxa"/>
            <w:tcBorders>
              <w:bottom w:val="single" w:sz="4" w:space="0" w:color="auto"/>
            </w:tcBorders>
          </w:tcPr>
          <w:p w14:paraId="721D5539" w14:textId="0DC3BE2F" w:rsidR="00063AC4" w:rsidRDefault="00063AC4" w:rsidP="006A7A57">
            <w:pPr>
              <w:rPr>
                <w:rFonts w:ascii="Times New Roman" w:hAnsi="Times New Roman" w:cs="Times New Roman"/>
                <w:bCs/>
                <w:color w:val="000000" w:themeColor="text1"/>
                <w:sz w:val="24"/>
                <w:szCs w:val="24"/>
                <w:lang w:val="en-US"/>
              </w:rPr>
            </w:pPr>
            <w:r>
              <w:rPr>
                <w:rFonts w:ascii="Times New Roman" w:hAnsi="Times New Roman" w:cs="Times New Roman"/>
                <w:bCs/>
                <w:sz w:val="24"/>
                <w:szCs w:val="24"/>
                <w:lang w:val="en-US"/>
              </w:rPr>
              <w:t>12 -14</w:t>
            </w:r>
          </w:p>
        </w:tc>
        <w:tc>
          <w:tcPr>
            <w:tcW w:w="6378" w:type="dxa"/>
            <w:tcBorders>
              <w:bottom w:val="single" w:sz="4" w:space="0" w:color="auto"/>
            </w:tcBorders>
          </w:tcPr>
          <w:p w14:paraId="6A5B5F18" w14:textId="3139740B" w:rsidR="00063AC4" w:rsidRPr="00CA32CE" w:rsidRDefault="00063AC4" w:rsidP="006A7A57">
            <w:pPr>
              <w:rPr>
                <w:rFonts w:ascii="Times New Roman" w:hAnsi="Times New Roman" w:cs="Times New Roman"/>
                <w:sz w:val="20"/>
                <w:szCs w:val="20"/>
                <w:lang w:val="es-ES"/>
              </w:rPr>
            </w:pPr>
            <w:proofErr w:type="spellStart"/>
            <w:r w:rsidRPr="0019128C">
              <w:rPr>
                <w:rFonts w:ascii="Times New Roman" w:hAnsi="Times New Roman" w:cs="Times New Roman"/>
                <w:b/>
                <w:bCs/>
                <w:sz w:val="24"/>
                <w:szCs w:val="24"/>
                <w:lang w:val="es-ES"/>
              </w:rPr>
              <w:t>Statybos</w:t>
            </w:r>
            <w:proofErr w:type="spellEnd"/>
            <w:r w:rsidRPr="0019128C">
              <w:rPr>
                <w:rFonts w:ascii="Times New Roman" w:hAnsi="Times New Roman" w:cs="Times New Roman"/>
                <w:b/>
                <w:bCs/>
                <w:sz w:val="24"/>
                <w:szCs w:val="24"/>
                <w:lang w:val="es-ES"/>
              </w:rPr>
              <w:t xml:space="preserve"> </w:t>
            </w:r>
            <w:proofErr w:type="spellStart"/>
            <w:r w:rsidRPr="0019128C">
              <w:rPr>
                <w:rFonts w:ascii="Times New Roman" w:hAnsi="Times New Roman" w:cs="Times New Roman"/>
                <w:b/>
                <w:bCs/>
                <w:sz w:val="24"/>
                <w:szCs w:val="24"/>
                <w:lang w:val="es-ES"/>
              </w:rPr>
              <w:t>iš</w:t>
            </w:r>
            <w:proofErr w:type="spellEnd"/>
            <w:r w:rsidRPr="0019128C">
              <w:rPr>
                <w:rFonts w:ascii="Times New Roman" w:hAnsi="Times New Roman" w:cs="Times New Roman"/>
                <w:b/>
                <w:bCs/>
                <w:sz w:val="24"/>
                <w:szCs w:val="24"/>
                <w:lang w:val="es-ES"/>
              </w:rPr>
              <w:t xml:space="preserve"> </w:t>
            </w:r>
            <w:proofErr w:type="spellStart"/>
            <w:r w:rsidRPr="0019128C">
              <w:rPr>
                <w:rFonts w:ascii="Times New Roman" w:hAnsi="Times New Roman" w:cs="Times New Roman"/>
                <w:b/>
                <w:bCs/>
                <w:sz w:val="24"/>
                <w:szCs w:val="24"/>
                <w:lang w:val="es-ES"/>
              </w:rPr>
              <w:t>antrinių</w:t>
            </w:r>
            <w:proofErr w:type="spellEnd"/>
            <w:r w:rsidRPr="0019128C">
              <w:rPr>
                <w:rFonts w:ascii="Times New Roman" w:hAnsi="Times New Roman" w:cs="Times New Roman"/>
                <w:b/>
                <w:bCs/>
                <w:sz w:val="24"/>
                <w:szCs w:val="24"/>
                <w:lang w:val="es-ES"/>
              </w:rPr>
              <w:t xml:space="preserve"> </w:t>
            </w:r>
            <w:proofErr w:type="spellStart"/>
            <w:r w:rsidRPr="0019128C">
              <w:rPr>
                <w:rFonts w:ascii="Times New Roman" w:hAnsi="Times New Roman" w:cs="Times New Roman"/>
                <w:b/>
                <w:bCs/>
                <w:sz w:val="24"/>
                <w:szCs w:val="24"/>
                <w:lang w:val="es-ES"/>
              </w:rPr>
              <w:t>žaliavų</w:t>
            </w:r>
            <w:proofErr w:type="spellEnd"/>
            <w:r>
              <w:rPr>
                <w:rFonts w:ascii="Times New Roman" w:hAnsi="Times New Roman" w:cs="Times New Roman"/>
                <w:sz w:val="24"/>
                <w:szCs w:val="24"/>
                <w:lang w:val="es-ES"/>
              </w:rPr>
              <w:t xml:space="preserve"> </w:t>
            </w:r>
            <w:proofErr w:type="spellStart"/>
            <w:r w:rsidRPr="00407691">
              <w:rPr>
                <w:rFonts w:ascii="Times New Roman" w:hAnsi="Times New Roman" w:cs="Times New Roman"/>
                <w:sz w:val="20"/>
                <w:szCs w:val="20"/>
                <w:lang w:val="es-ES"/>
              </w:rPr>
              <w:t>Pastatų</w:t>
            </w:r>
            <w:proofErr w:type="spellEnd"/>
            <w:r w:rsidRPr="00407691">
              <w:rPr>
                <w:rFonts w:ascii="Times New Roman" w:hAnsi="Times New Roman" w:cs="Times New Roman"/>
                <w:sz w:val="20"/>
                <w:szCs w:val="20"/>
                <w:lang w:val="es-ES"/>
              </w:rPr>
              <w:t xml:space="preserve"> </w:t>
            </w:r>
            <w:proofErr w:type="spellStart"/>
            <w:r w:rsidRPr="00407691">
              <w:rPr>
                <w:rFonts w:ascii="Times New Roman" w:hAnsi="Times New Roman" w:cs="Times New Roman"/>
                <w:sz w:val="20"/>
                <w:szCs w:val="20"/>
                <w:lang w:val="es-ES"/>
              </w:rPr>
              <w:t>maketų</w:t>
            </w:r>
            <w:proofErr w:type="spellEnd"/>
            <w:r w:rsidRPr="00407691">
              <w:rPr>
                <w:rFonts w:ascii="Times New Roman" w:hAnsi="Times New Roman" w:cs="Times New Roman"/>
                <w:sz w:val="20"/>
                <w:szCs w:val="20"/>
                <w:lang w:val="es-ES"/>
              </w:rPr>
              <w:t xml:space="preserve"> </w:t>
            </w:r>
            <w:proofErr w:type="spellStart"/>
            <w:r w:rsidRPr="00407691">
              <w:rPr>
                <w:rFonts w:ascii="Times New Roman" w:hAnsi="Times New Roman" w:cs="Times New Roman"/>
                <w:sz w:val="20"/>
                <w:szCs w:val="20"/>
                <w:lang w:val="es-ES"/>
              </w:rPr>
              <w:t>kūrimas</w:t>
            </w:r>
            <w:proofErr w:type="spellEnd"/>
            <w:r w:rsidRPr="00407691">
              <w:rPr>
                <w:rFonts w:ascii="Times New Roman" w:hAnsi="Times New Roman" w:cs="Times New Roman"/>
                <w:sz w:val="20"/>
                <w:szCs w:val="20"/>
                <w:lang w:val="es-ES"/>
              </w:rPr>
              <w:t xml:space="preserve"> </w:t>
            </w:r>
            <w:proofErr w:type="spellStart"/>
            <w:r w:rsidRPr="00407691">
              <w:rPr>
                <w:rFonts w:ascii="Times New Roman" w:hAnsi="Times New Roman" w:cs="Times New Roman"/>
                <w:sz w:val="20"/>
                <w:szCs w:val="20"/>
                <w:lang w:val="es-ES"/>
              </w:rPr>
              <w:t>iš</w:t>
            </w:r>
            <w:proofErr w:type="spellEnd"/>
            <w:r w:rsidRPr="00407691">
              <w:rPr>
                <w:rFonts w:ascii="Times New Roman" w:hAnsi="Times New Roman" w:cs="Times New Roman"/>
                <w:sz w:val="20"/>
                <w:szCs w:val="20"/>
                <w:lang w:val="es-ES"/>
              </w:rPr>
              <w:t xml:space="preserve"> </w:t>
            </w:r>
            <w:proofErr w:type="spellStart"/>
            <w:r w:rsidRPr="00407691">
              <w:rPr>
                <w:rFonts w:ascii="Times New Roman" w:hAnsi="Times New Roman" w:cs="Times New Roman"/>
                <w:sz w:val="20"/>
                <w:szCs w:val="20"/>
                <w:lang w:val="es-ES"/>
              </w:rPr>
              <w:t>antrinių</w:t>
            </w:r>
            <w:proofErr w:type="spellEnd"/>
            <w:r w:rsidRPr="00407691">
              <w:rPr>
                <w:rFonts w:ascii="Times New Roman" w:hAnsi="Times New Roman" w:cs="Times New Roman"/>
                <w:sz w:val="20"/>
                <w:szCs w:val="20"/>
                <w:lang w:val="es-ES"/>
              </w:rPr>
              <w:t xml:space="preserve"> </w:t>
            </w:r>
            <w:proofErr w:type="spellStart"/>
            <w:r w:rsidRPr="00407691">
              <w:rPr>
                <w:rFonts w:ascii="Times New Roman" w:hAnsi="Times New Roman" w:cs="Times New Roman"/>
                <w:sz w:val="20"/>
                <w:szCs w:val="20"/>
                <w:lang w:val="es-ES"/>
              </w:rPr>
              <w:t>žaliavų</w:t>
            </w:r>
            <w:proofErr w:type="spellEnd"/>
            <w:r w:rsidRPr="00407691">
              <w:rPr>
                <w:rFonts w:ascii="Times New Roman" w:hAnsi="Times New Roman" w:cs="Times New Roman"/>
                <w:sz w:val="20"/>
                <w:szCs w:val="20"/>
                <w:lang w:val="es-ES"/>
              </w:rPr>
              <w:t>.</w:t>
            </w:r>
          </w:p>
        </w:tc>
        <w:tc>
          <w:tcPr>
            <w:tcW w:w="2127" w:type="dxa"/>
            <w:tcBorders>
              <w:bottom w:val="single" w:sz="4" w:space="0" w:color="auto"/>
            </w:tcBorders>
          </w:tcPr>
          <w:p w14:paraId="4E5C116E" w14:textId="4E0757D4" w:rsidR="00063AC4" w:rsidRDefault="0056723C" w:rsidP="006A7A57">
            <w:pPr>
              <w:rPr>
                <w:rFonts w:ascii="Times New Roman" w:hAnsi="Times New Roman" w:cs="Times New Roman"/>
                <w:sz w:val="24"/>
                <w:szCs w:val="24"/>
                <w:lang w:val="en-US"/>
              </w:rPr>
            </w:pPr>
            <w:proofErr w:type="spellStart"/>
            <w:r w:rsidRPr="0056723C">
              <w:rPr>
                <w:rFonts w:ascii="Times New Roman" w:hAnsi="Times New Roman" w:cs="Times New Roman"/>
                <w:lang w:val="en-US"/>
              </w:rPr>
              <w:t>Priemonės</w:t>
            </w:r>
            <w:proofErr w:type="spellEnd"/>
            <w:r w:rsidRPr="0056723C">
              <w:rPr>
                <w:rFonts w:ascii="Times New Roman" w:hAnsi="Times New Roman" w:cs="Times New Roman"/>
                <w:lang w:val="en-US"/>
              </w:rPr>
              <w:t xml:space="preserve"> bus </w:t>
            </w:r>
            <w:proofErr w:type="spellStart"/>
            <w:r w:rsidRPr="0056723C">
              <w:rPr>
                <w:rFonts w:ascii="Times New Roman" w:hAnsi="Times New Roman" w:cs="Times New Roman"/>
                <w:lang w:val="en-US"/>
              </w:rPr>
              <w:t>suteiktos</w:t>
            </w:r>
            <w:proofErr w:type="spellEnd"/>
          </w:p>
        </w:tc>
      </w:tr>
    </w:tbl>
    <w:p w14:paraId="0177E45D" w14:textId="1C8A439D" w:rsidR="00A1672B" w:rsidRDefault="00A1672B">
      <w:pPr>
        <w:rPr>
          <w:lang w:val="en-US"/>
        </w:rPr>
      </w:pPr>
    </w:p>
    <w:sectPr w:rsidR="00A1672B" w:rsidSect="00151770">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25B99"/>
    <w:multiLevelType w:val="hybridMultilevel"/>
    <w:tmpl w:val="459264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7EE1247"/>
    <w:multiLevelType w:val="hybridMultilevel"/>
    <w:tmpl w:val="D9C6F9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CE57D95"/>
    <w:multiLevelType w:val="hybridMultilevel"/>
    <w:tmpl w:val="05E471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DAB78F8"/>
    <w:multiLevelType w:val="hybridMultilevel"/>
    <w:tmpl w:val="459264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7F54A11"/>
    <w:multiLevelType w:val="hybridMultilevel"/>
    <w:tmpl w:val="6270C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E845575"/>
    <w:multiLevelType w:val="hybridMultilevel"/>
    <w:tmpl w:val="0B3A00D0"/>
    <w:lvl w:ilvl="0" w:tplc="299C8BB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ED50A37"/>
    <w:multiLevelType w:val="hybridMultilevel"/>
    <w:tmpl w:val="443031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F5D"/>
    <w:rsid w:val="00001D51"/>
    <w:rsid w:val="00006393"/>
    <w:rsid w:val="00007061"/>
    <w:rsid w:val="00013A35"/>
    <w:rsid w:val="00016FC7"/>
    <w:rsid w:val="00027F00"/>
    <w:rsid w:val="000434B0"/>
    <w:rsid w:val="00060390"/>
    <w:rsid w:val="00062C05"/>
    <w:rsid w:val="00063AC4"/>
    <w:rsid w:val="000672F8"/>
    <w:rsid w:val="000858B1"/>
    <w:rsid w:val="00090E14"/>
    <w:rsid w:val="000958C2"/>
    <w:rsid w:val="000A64F9"/>
    <w:rsid w:val="000C0607"/>
    <w:rsid w:val="000D1057"/>
    <w:rsid w:val="000D395E"/>
    <w:rsid w:val="000D5910"/>
    <w:rsid w:val="000E0785"/>
    <w:rsid w:val="000F41A3"/>
    <w:rsid w:val="000F5DDB"/>
    <w:rsid w:val="0011048C"/>
    <w:rsid w:val="00112DF4"/>
    <w:rsid w:val="00114463"/>
    <w:rsid w:val="00123EAE"/>
    <w:rsid w:val="00125984"/>
    <w:rsid w:val="00134193"/>
    <w:rsid w:val="001354B7"/>
    <w:rsid w:val="00145333"/>
    <w:rsid w:val="001513C8"/>
    <w:rsid w:val="00151770"/>
    <w:rsid w:val="001554D7"/>
    <w:rsid w:val="00162F4E"/>
    <w:rsid w:val="001718C0"/>
    <w:rsid w:val="0019128C"/>
    <w:rsid w:val="001A058D"/>
    <w:rsid w:val="001F5E2B"/>
    <w:rsid w:val="00200A70"/>
    <w:rsid w:val="00201F99"/>
    <w:rsid w:val="00202B80"/>
    <w:rsid w:val="00211686"/>
    <w:rsid w:val="00211F2B"/>
    <w:rsid w:val="00212C9C"/>
    <w:rsid w:val="00217C8C"/>
    <w:rsid w:val="00223530"/>
    <w:rsid w:val="00231536"/>
    <w:rsid w:val="00231F8B"/>
    <w:rsid w:val="00234949"/>
    <w:rsid w:val="00252CDB"/>
    <w:rsid w:val="002568CC"/>
    <w:rsid w:val="0026268E"/>
    <w:rsid w:val="0026473D"/>
    <w:rsid w:val="00270593"/>
    <w:rsid w:val="00276F98"/>
    <w:rsid w:val="00287083"/>
    <w:rsid w:val="002A4BB1"/>
    <w:rsid w:val="002A71A0"/>
    <w:rsid w:val="002B0172"/>
    <w:rsid w:val="002B1CF5"/>
    <w:rsid w:val="002B3619"/>
    <w:rsid w:val="002B48AF"/>
    <w:rsid w:val="002C1ED2"/>
    <w:rsid w:val="002D712A"/>
    <w:rsid w:val="002E2379"/>
    <w:rsid w:val="002E44F7"/>
    <w:rsid w:val="002E4E15"/>
    <w:rsid w:val="002F4482"/>
    <w:rsid w:val="00304982"/>
    <w:rsid w:val="003164F8"/>
    <w:rsid w:val="00322BC3"/>
    <w:rsid w:val="00326348"/>
    <w:rsid w:val="003329E8"/>
    <w:rsid w:val="00336D90"/>
    <w:rsid w:val="0034422E"/>
    <w:rsid w:val="00363296"/>
    <w:rsid w:val="00363C5C"/>
    <w:rsid w:val="00371D8B"/>
    <w:rsid w:val="003816C8"/>
    <w:rsid w:val="003966CE"/>
    <w:rsid w:val="003A049C"/>
    <w:rsid w:val="003A5CF3"/>
    <w:rsid w:val="003A62FD"/>
    <w:rsid w:val="003B4251"/>
    <w:rsid w:val="003B6C10"/>
    <w:rsid w:val="003C120A"/>
    <w:rsid w:val="003C1B38"/>
    <w:rsid w:val="003D1FA3"/>
    <w:rsid w:val="003D4249"/>
    <w:rsid w:val="003F3BC2"/>
    <w:rsid w:val="003F4626"/>
    <w:rsid w:val="0040361E"/>
    <w:rsid w:val="00407691"/>
    <w:rsid w:val="004114A0"/>
    <w:rsid w:val="0041374B"/>
    <w:rsid w:val="00414CA3"/>
    <w:rsid w:val="00415F1D"/>
    <w:rsid w:val="004230EA"/>
    <w:rsid w:val="00437283"/>
    <w:rsid w:val="00450BE2"/>
    <w:rsid w:val="00451D89"/>
    <w:rsid w:val="00467A11"/>
    <w:rsid w:val="004A34CA"/>
    <w:rsid w:val="004A53B1"/>
    <w:rsid w:val="004C5497"/>
    <w:rsid w:val="004D2584"/>
    <w:rsid w:val="004D4252"/>
    <w:rsid w:val="004D4258"/>
    <w:rsid w:val="004D7E19"/>
    <w:rsid w:val="004E4A17"/>
    <w:rsid w:val="00502F52"/>
    <w:rsid w:val="005139D0"/>
    <w:rsid w:val="00523771"/>
    <w:rsid w:val="005304E1"/>
    <w:rsid w:val="00545075"/>
    <w:rsid w:val="00552A29"/>
    <w:rsid w:val="00555B53"/>
    <w:rsid w:val="00563254"/>
    <w:rsid w:val="0056723C"/>
    <w:rsid w:val="00574825"/>
    <w:rsid w:val="00575257"/>
    <w:rsid w:val="005823DB"/>
    <w:rsid w:val="00584FE3"/>
    <w:rsid w:val="005A5E0F"/>
    <w:rsid w:val="005C2629"/>
    <w:rsid w:val="005C644E"/>
    <w:rsid w:val="005E2A03"/>
    <w:rsid w:val="005E41B4"/>
    <w:rsid w:val="005E7E44"/>
    <w:rsid w:val="005F7F19"/>
    <w:rsid w:val="00602BF9"/>
    <w:rsid w:val="006141EA"/>
    <w:rsid w:val="00614365"/>
    <w:rsid w:val="006172C4"/>
    <w:rsid w:val="006242DD"/>
    <w:rsid w:val="00627B47"/>
    <w:rsid w:val="00633208"/>
    <w:rsid w:val="00636D18"/>
    <w:rsid w:val="00661E30"/>
    <w:rsid w:val="00672C4E"/>
    <w:rsid w:val="00683C68"/>
    <w:rsid w:val="0069374B"/>
    <w:rsid w:val="00697BC3"/>
    <w:rsid w:val="006A7A57"/>
    <w:rsid w:val="006C2A04"/>
    <w:rsid w:val="006C488D"/>
    <w:rsid w:val="006D60E7"/>
    <w:rsid w:val="007022D0"/>
    <w:rsid w:val="007110F8"/>
    <w:rsid w:val="00713935"/>
    <w:rsid w:val="0072320D"/>
    <w:rsid w:val="0072697C"/>
    <w:rsid w:val="00731534"/>
    <w:rsid w:val="007A0BE1"/>
    <w:rsid w:val="007B35E4"/>
    <w:rsid w:val="007B3EA7"/>
    <w:rsid w:val="007B7D3F"/>
    <w:rsid w:val="007C3731"/>
    <w:rsid w:val="007C4293"/>
    <w:rsid w:val="007D649E"/>
    <w:rsid w:val="007D6F93"/>
    <w:rsid w:val="007F22C8"/>
    <w:rsid w:val="007F6CC5"/>
    <w:rsid w:val="0080023C"/>
    <w:rsid w:val="0080217F"/>
    <w:rsid w:val="00806362"/>
    <w:rsid w:val="00807F5D"/>
    <w:rsid w:val="00813608"/>
    <w:rsid w:val="008155CC"/>
    <w:rsid w:val="00823500"/>
    <w:rsid w:val="00830EA1"/>
    <w:rsid w:val="00835798"/>
    <w:rsid w:val="00840E9B"/>
    <w:rsid w:val="00850FAF"/>
    <w:rsid w:val="008512FB"/>
    <w:rsid w:val="00854AC8"/>
    <w:rsid w:val="0086771E"/>
    <w:rsid w:val="0088389C"/>
    <w:rsid w:val="00883E87"/>
    <w:rsid w:val="008A3283"/>
    <w:rsid w:val="008A5B8E"/>
    <w:rsid w:val="008C47D2"/>
    <w:rsid w:val="008C53DE"/>
    <w:rsid w:val="009132CD"/>
    <w:rsid w:val="00914F7A"/>
    <w:rsid w:val="0091680A"/>
    <w:rsid w:val="00917657"/>
    <w:rsid w:val="00942CEC"/>
    <w:rsid w:val="00955D74"/>
    <w:rsid w:val="009660BA"/>
    <w:rsid w:val="009665A5"/>
    <w:rsid w:val="00977033"/>
    <w:rsid w:val="0098371B"/>
    <w:rsid w:val="00993B63"/>
    <w:rsid w:val="0099661D"/>
    <w:rsid w:val="009A1BE6"/>
    <w:rsid w:val="009A5E8F"/>
    <w:rsid w:val="009A7CDE"/>
    <w:rsid w:val="009B46F6"/>
    <w:rsid w:val="009D4F90"/>
    <w:rsid w:val="009E17FB"/>
    <w:rsid w:val="009E20B5"/>
    <w:rsid w:val="009E36BD"/>
    <w:rsid w:val="009E761A"/>
    <w:rsid w:val="009F2373"/>
    <w:rsid w:val="009F2D97"/>
    <w:rsid w:val="009F6D85"/>
    <w:rsid w:val="009F7948"/>
    <w:rsid w:val="00A04930"/>
    <w:rsid w:val="00A04DA5"/>
    <w:rsid w:val="00A05368"/>
    <w:rsid w:val="00A11346"/>
    <w:rsid w:val="00A1672B"/>
    <w:rsid w:val="00A20180"/>
    <w:rsid w:val="00A3343F"/>
    <w:rsid w:val="00A355A3"/>
    <w:rsid w:val="00A411F4"/>
    <w:rsid w:val="00A63ED4"/>
    <w:rsid w:val="00A733C9"/>
    <w:rsid w:val="00A76A95"/>
    <w:rsid w:val="00A77B17"/>
    <w:rsid w:val="00A85155"/>
    <w:rsid w:val="00AB64C6"/>
    <w:rsid w:val="00AB6B49"/>
    <w:rsid w:val="00AC2ACA"/>
    <w:rsid w:val="00AC3490"/>
    <w:rsid w:val="00AC3856"/>
    <w:rsid w:val="00AC468D"/>
    <w:rsid w:val="00AD44D8"/>
    <w:rsid w:val="00AD6CEC"/>
    <w:rsid w:val="00AE1429"/>
    <w:rsid w:val="00AE1826"/>
    <w:rsid w:val="00AE7B16"/>
    <w:rsid w:val="00AF3FDA"/>
    <w:rsid w:val="00AF4EC4"/>
    <w:rsid w:val="00AF7648"/>
    <w:rsid w:val="00B01FA2"/>
    <w:rsid w:val="00B057ED"/>
    <w:rsid w:val="00B06370"/>
    <w:rsid w:val="00B10BBF"/>
    <w:rsid w:val="00B13419"/>
    <w:rsid w:val="00B20003"/>
    <w:rsid w:val="00B21998"/>
    <w:rsid w:val="00B23872"/>
    <w:rsid w:val="00B23AD4"/>
    <w:rsid w:val="00B2415C"/>
    <w:rsid w:val="00B33267"/>
    <w:rsid w:val="00B40890"/>
    <w:rsid w:val="00B44F10"/>
    <w:rsid w:val="00B464AE"/>
    <w:rsid w:val="00B477D1"/>
    <w:rsid w:val="00B50DA5"/>
    <w:rsid w:val="00B53F19"/>
    <w:rsid w:val="00B54E10"/>
    <w:rsid w:val="00B62C88"/>
    <w:rsid w:val="00B64103"/>
    <w:rsid w:val="00B66C3A"/>
    <w:rsid w:val="00BA0762"/>
    <w:rsid w:val="00BB129E"/>
    <w:rsid w:val="00BB5185"/>
    <w:rsid w:val="00BB6705"/>
    <w:rsid w:val="00BC40BF"/>
    <w:rsid w:val="00BE57B6"/>
    <w:rsid w:val="00BE7312"/>
    <w:rsid w:val="00BF1EE6"/>
    <w:rsid w:val="00C06E6F"/>
    <w:rsid w:val="00C14D57"/>
    <w:rsid w:val="00C24521"/>
    <w:rsid w:val="00C25925"/>
    <w:rsid w:val="00C52919"/>
    <w:rsid w:val="00C610C5"/>
    <w:rsid w:val="00C62C04"/>
    <w:rsid w:val="00C65D09"/>
    <w:rsid w:val="00C72B25"/>
    <w:rsid w:val="00C81FC3"/>
    <w:rsid w:val="00C926E2"/>
    <w:rsid w:val="00C93966"/>
    <w:rsid w:val="00C94E74"/>
    <w:rsid w:val="00C9580E"/>
    <w:rsid w:val="00CA32CE"/>
    <w:rsid w:val="00CA7248"/>
    <w:rsid w:val="00CD1093"/>
    <w:rsid w:val="00CE4EF8"/>
    <w:rsid w:val="00CF015C"/>
    <w:rsid w:val="00CF0553"/>
    <w:rsid w:val="00CF26E7"/>
    <w:rsid w:val="00CF5D9E"/>
    <w:rsid w:val="00D00151"/>
    <w:rsid w:val="00D06979"/>
    <w:rsid w:val="00D16966"/>
    <w:rsid w:val="00D23ABA"/>
    <w:rsid w:val="00D24F34"/>
    <w:rsid w:val="00D4038C"/>
    <w:rsid w:val="00D40A87"/>
    <w:rsid w:val="00D41715"/>
    <w:rsid w:val="00D42CE7"/>
    <w:rsid w:val="00D47633"/>
    <w:rsid w:val="00D5083F"/>
    <w:rsid w:val="00D63430"/>
    <w:rsid w:val="00D75BD6"/>
    <w:rsid w:val="00D81953"/>
    <w:rsid w:val="00D91691"/>
    <w:rsid w:val="00DA01AA"/>
    <w:rsid w:val="00DA7D8B"/>
    <w:rsid w:val="00DC1681"/>
    <w:rsid w:val="00DC38C5"/>
    <w:rsid w:val="00DC76C8"/>
    <w:rsid w:val="00DC7D07"/>
    <w:rsid w:val="00DD597F"/>
    <w:rsid w:val="00DE228C"/>
    <w:rsid w:val="00DE36F0"/>
    <w:rsid w:val="00DF7512"/>
    <w:rsid w:val="00E018C1"/>
    <w:rsid w:val="00E05542"/>
    <w:rsid w:val="00E11A85"/>
    <w:rsid w:val="00E13485"/>
    <w:rsid w:val="00E178F2"/>
    <w:rsid w:val="00E24EE8"/>
    <w:rsid w:val="00E36F6E"/>
    <w:rsid w:val="00E4271C"/>
    <w:rsid w:val="00E42FDC"/>
    <w:rsid w:val="00E57AE7"/>
    <w:rsid w:val="00E75DE3"/>
    <w:rsid w:val="00E92BE3"/>
    <w:rsid w:val="00E93D87"/>
    <w:rsid w:val="00E9467D"/>
    <w:rsid w:val="00ED737D"/>
    <w:rsid w:val="00ED766D"/>
    <w:rsid w:val="00EF3DE4"/>
    <w:rsid w:val="00F02689"/>
    <w:rsid w:val="00F04474"/>
    <w:rsid w:val="00F17F99"/>
    <w:rsid w:val="00F3138A"/>
    <w:rsid w:val="00F401C7"/>
    <w:rsid w:val="00F5662B"/>
    <w:rsid w:val="00F611D4"/>
    <w:rsid w:val="00F71890"/>
    <w:rsid w:val="00F802F2"/>
    <w:rsid w:val="00F82726"/>
    <w:rsid w:val="00F90A08"/>
    <w:rsid w:val="00F9695E"/>
    <w:rsid w:val="00FB3679"/>
    <w:rsid w:val="00FB6488"/>
    <w:rsid w:val="00FD38BB"/>
    <w:rsid w:val="00FF56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A9F3"/>
  <w15:docId w15:val="{3389DDE8-E20F-4539-83CE-D9DF5B18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3679"/>
  </w:style>
  <w:style w:type="paragraph" w:styleId="Antrat1">
    <w:name w:val="heading 1"/>
    <w:basedOn w:val="prastasis"/>
    <w:link w:val="Antrat1Diagrama"/>
    <w:uiPriority w:val="9"/>
    <w:qFormat/>
    <w:rsid w:val="00B54E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07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568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68CC"/>
    <w:rPr>
      <w:rFonts w:ascii="Segoe UI" w:hAnsi="Segoe UI" w:cs="Segoe UI"/>
      <w:sz w:val="18"/>
      <w:szCs w:val="18"/>
    </w:rPr>
  </w:style>
  <w:style w:type="character" w:styleId="Hipersaitas">
    <w:name w:val="Hyperlink"/>
    <w:basedOn w:val="Numatytasispastraiposriftas"/>
    <w:uiPriority w:val="99"/>
    <w:unhideWhenUsed/>
    <w:rsid w:val="00336D90"/>
    <w:rPr>
      <w:color w:val="0563C1"/>
      <w:u w:val="single"/>
    </w:rPr>
  </w:style>
  <w:style w:type="paragraph" w:styleId="Sraopastraipa">
    <w:name w:val="List Paragraph"/>
    <w:basedOn w:val="prastasis"/>
    <w:uiPriority w:val="34"/>
    <w:qFormat/>
    <w:rsid w:val="00336D90"/>
    <w:pPr>
      <w:spacing w:line="256" w:lineRule="auto"/>
      <w:ind w:left="720"/>
      <w:contextualSpacing/>
    </w:pPr>
  </w:style>
  <w:style w:type="character" w:customStyle="1" w:styleId="Antrat1Diagrama">
    <w:name w:val="Antraštė 1 Diagrama"/>
    <w:basedOn w:val="Numatytasispastraiposriftas"/>
    <w:link w:val="Antrat1"/>
    <w:uiPriority w:val="9"/>
    <w:rsid w:val="00B54E10"/>
    <w:rPr>
      <w:rFonts w:ascii="Times New Roman" w:eastAsia="Times New Roman" w:hAnsi="Times New Roman" w:cs="Times New Roman"/>
      <w:b/>
      <w:bCs/>
      <w:kern w:val="36"/>
      <w:sz w:val="48"/>
      <w:szCs w:val="48"/>
      <w:lang w:eastAsia="lt-LT"/>
    </w:rPr>
  </w:style>
  <w:style w:type="character" w:customStyle="1" w:styleId="v1gmail-mw-page-title-main">
    <w:name w:val="v1gmail-mw-page-title-main"/>
    <w:basedOn w:val="Numatytasispastraiposriftas"/>
    <w:rsid w:val="00B54E10"/>
  </w:style>
  <w:style w:type="paragraph" w:styleId="prastasiniatinklio">
    <w:name w:val="Normal (Web)"/>
    <w:basedOn w:val="prastasis"/>
    <w:uiPriority w:val="99"/>
    <w:unhideWhenUsed/>
    <w:rsid w:val="003966CE"/>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6246">
      <w:bodyDiv w:val="1"/>
      <w:marLeft w:val="0"/>
      <w:marRight w:val="0"/>
      <w:marTop w:val="0"/>
      <w:marBottom w:val="0"/>
      <w:divBdr>
        <w:top w:val="none" w:sz="0" w:space="0" w:color="auto"/>
        <w:left w:val="none" w:sz="0" w:space="0" w:color="auto"/>
        <w:bottom w:val="none" w:sz="0" w:space="0" w:color="auto"/>
        <w:right w:val="none" w:sz="0" w:space="0" w:color="auto"/>
      </w:divBdr>
    </w:div>
    <w:div w:id="63994637">
      <w:bodyDiv w:val="1"/>
      <w:marLeft w:val="0"/>
      <w:marRight w:val="0"/>
      <w:marTop w:val="0"/>
      <w:marBottom w:val="0"/>
      <w:divBdr>
        <w:top w:val="none" w:sz="0" w:space="0" w:color="auto"/>
        <w:left w:val="none" w:sz="0" w:space="0" w:color="auto"/>
        <w:bottom w:val="none" w:sz="0" w:space="0" w:color="auto"/>
        <w:right w:val="none" w:sz="0" w:space="0" w:color="auto"/>
      </w:divBdr>
      <w:divsChild>
        <w:div w:id="182898202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52550873">
              <w:marLeft w:val="0"/>
              <w:marRight w:val="0"/>
              <w:marTop w:val="0"/>
              <w:marBottom w:val="0"/>
              <w:divBdr>
                <w:top w:val="none" w:sz="0" w:space="0" w:color="auto"/>
                <w:left w:val="none" w:sz="0" w:space="0" w:color="auto"/>
                <w:bottom w:val="none" w:sz="0" w:space="0" w:color="auto"/>
                <w:right w:val="none" w:sz="0" w:space="0" w:color="auto"/>
              </w:divBdr>
              <w:divsChild>
                <w:div w:id="1567492109">
                  <w:marLeft w:val="0"/>
                  <w:marRight w:val="0"/>
                  <w:marTop w:val="0"/>
                  <w:marBottom w:val="0"/>
                  <w:divBdr>
                    <w:top w:val="none" w:sz="0" w:space="0" w:color="auto"/>
                    <w:left w:val="none" w:sz="0" w:space="0" w:color="auto"/>
                    <w:bottom w:val="none" w:sz="0" w:space="0" w:color="auto"/>
                    <w:right w:val="none" w:sz="0" w:space="0" w:color="auto"/>
                  </w:divBdr>
                  <w:divsChild>
                    <w:div w:id="3907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19810">
      <w:bodyDiv w:val="1"/>
      <w:marLeft w:val="0"/>
      <w:marRight w:val="0"/>
      <w:marTop w:val="0"/>
      <w:marBottom w:val="0"/>
      <w:divBdr>
        <w:top w:val="none" w:sz="0" w:space="0" w:color="auto"/>
        <w:left w:val="none" w:sz="0" w:space="0" w:color="auto"/>
        <w:bottom w:val="none" w:sz="0" w:space="0" w:color="auto"/>
        <w:right w:val="none" w:sz="0" w:space="0" w:color="auto"/>
      </w:divBdr>
    </w:div>
    <w:div w:id="361782579">
      <w:bodyDiv w:val="1"/>
      <w:marLeft w:val="0"/>
      <w:marRight w:val="0"/>
      <w:marTop w:val="0"/>
      <w:marBottom w:val="0"/>
      <w:divBdr>
        <w:top w:val="none" w:sz="0" w:space="0" w:color="auto"/>
        <w:left w:val="none" w:sz="0" w:space="0" w:color="auto"/>
        <w:bottom w:val="none" w:sz="0" w:space="0" w:color="auto"/>
        <w:right w:val="none" w:sz="0" w:space="0" w:color="auto"/>
      </w:divBdr>
    </w:div>
    <w:div w:id="497114171">
      <w:bodyDiv w:val="1"/>
      <w:marLeft w:val="0"/>
      <w:marRight w:val="0"/>
      <w:marTop w:val="0"/>
      <w:marBottom w:val="0"/>
      <w:divBdr>
        <w:top w:val="none" w:sz="0" w:space="0" w:color="auto"/>
        <w:left w:val="none" w:sz="0" w:space="0" w:color="auto"/>
        <w:bottom w:val="none" w:sz="0" w:space="0" w:color="auto"/>
        <w:right w:val="none" w:sz="0" w:space="0" w:color="auto"/>
      </w:divBdr>
    </w:div>
    <w:div w:id="686634499">
      <w:bodyDiv w:val="1"/>
      <w:marLeft w:val="0"/>
      <w:marRight w:val="0"/>
      <w:marTop w:val="0"/>
      <w:marBottom w:val="0"/>
      <w:divBdr>
        <w:top w:val="none" w:sz="0" w:space="0" w:color="auto"/>
        <w:left w:val="none" w:sz="0" w:space="0" w:color="auto"/>
        <w:bottom w:val="none" w:sz="0" w:space="0" w:color="auto"/>
        <w:right w:val="none" w:sz="0" w:space="0" w:color="auto"/>
      </w:divBdr>
      <w:divsChild>
        <w:div w:id="163518674">
          <w:marLeft w:val="0"/>
          <w:marRight w:val="0"/>
          <w:marTop w:val="0"/>
          <w:marBottom w:val="0"/>
          <w:divBdr>
            <w:top w:val="none" w:sz="0" w:space="0" w:color="auto"/>
            <w:left w:val="none" w:sz="0" w:space="0" w:color="auto"/>
            <w:bottom w:val="none" w:sz="0" w:space="0" w:color="auto"/>
            <w:right w:val="none" w:sz="0" w:space="0" w:color="auto"/>
          </w:divBdr>
        </w:div>
      </w:divsChild>
    </w:div>
    <w:div w:id="1139884350">
      <w:bodyDiv w:val="1"/>
      <w:marLeft w:val="0"/>
      <w:marRight w:val="0"/>
      <w:marTop w:val="0"/>
      <w:marBottom w:val="0"/>
      <w:divBdr>
        <w:top w:val="none" w:sz="0" w:space="0" w:color="auto"/>
        <w:left w:val="none" w:sz="0" w:space="0" w:color="auto"/>
        <w:bottom w:val="none" w:sz="0" w:space="0" w:color="auto"/>
        <w:right w:val="none" w:sz="0" w:space="0" w:color="auto"/>
      </w:divBdr>
    </w:div>
    <w:div w:id="1158349649">
      <w:bodyDiv w:val="1"/>
      <w:marLeft w:val="0"/>
      <w:marRight w:val="0"/>
      <w:marTop w:val="0"/>
      <w:marBottom w:val="0"/>
      <w:divBdr>
        <w:top w:val="none" w:sz="0" w:space="0" w:color="auto"/>
        <w:left w:val="none" w:sz="0" w:space="0" w:color="auto"/>
        <w:bottom w:val="none" w:sz="0" w:space="0" w:color="auto"/>
        <w:right w:val="none" w:sz="0" w:space="0" w:color="auto"/>
      </w:divBdr>
    </w:div>
    <w:div w:id="1238830067">
      <w:bodyDiv w:val="1"/>
      <w:marLeft w:val="0"/>
      <w:marRight w:val="0"/>
      <w:marTop w:val="0"/>
      <w:marBottom w:val="0"/>
      <w:divBdr>
        <w:top w:val="none" w:sz="0" w:space="0" w:color="auto"/>
        <w:left w:val="none" w:sz="0" w:space="0" w:color="auto"/>
        <w:bottom w:val="none" w:sz="0" w:space="0" w:color="auto"/>
        <w:right w:val="none" w:sz="0" w:space="0" w:color="auto"/>
      </w:divBdr>
      <w:divsChild>
        <w:div w:id="2015565497">
          <w:marLeft w:val="0"/>
          <w:marRight w:val="0"/>
          <w:marTop w:val="0"/>
          <w:marBottom w:val="0"/>
          <w:divBdr>
            <w:top w:val="none" w:sz="0" w:space="0" w:color="auto"/>
            <w:left w:val="none" w:sz="0" w:space="0" w:color="auto"/>
            <w:bottom w:val="none" w:sz="0" w:space="0" w:color="auto"/>
            <w:right w:val="none" w:sz="0" w:space="0" w:color="auto"/>
          </w:divBdr>
        </w:div>
      </w:divsChild>
    </w:div>
    <w:div w:id="1581713259">
      <w:bodyDiv w:val="1"/>
      <w:marLeft w:val="0"/>
      <w:marRight w:val="0"/>
      <w:marTop w:val="0"/>
      <w:marBottom w:val="0"/>
      <w:divBdr>
        <w:top w:val="none" w:sz="0" w:space="0" w:color="auto"/>
        <w:left w:val="none" w:sz="0" w:space="0" w:color="auto"/>
        <w:bottom w:val="none" w:sz="0" w:space="0" w:color="auto"/>
        <w:right w:val="none" w:sz="0" w:space="0" w:color="auto"/>
      </w:divBdr>
    </w:div>
    <w:div w:id="1582257009">
      <w:bodyDiv w:val="1"/>
      <w:marLeft w:val="0"/>
      <w:marRight w:val="0"/>
      <w:marTop w:val="0"/>
      <w:marBottom w:val="0"/>
      <w:divBdr>
        <w:top w:val="none" w:sz="0" w:space="0" w:color="auto"/>
        <w:left w:val="none" w:sz="0" w:space="0" w:color="auto"/>
        <w:bottom w:val="none" w:sz="0" w:space="0" w:color="auto"/>
        <w:right w:val="none" w:sz="0" w:space="0" w:color="auto"/>
      </w:divBdr>
    </w:div>
    <w:div w:id="1739788556">
      <w:bodyDiv w:val="1"/>
      <w:marLeft w:val="0"/>
      <w:marRight w:val="0"/>
      <w:marTop w:val="0"/>
      <w:marBottom w:val="0"/>
      <w:divBdr>
        <w:top w:val="none" w:sz="0" w:space="0" w:color="auto"/>
        <w:left w:val="none" w:sz="0" w:space="0" w:color="auto"/>
        <w:bottom w:val="none" w:sz="0" w:space="0" w:color="auto"/>
        <w:right w:val="none" w:sz="0" w:space="0" w:color="auto"/>
      </w:divBdr>
    </w:div>
    <w:div w:id="1783769697">
      <w:bodyDiv w:val="1"/>
      <w:marLeft w:val="0"/>
      <w:marRight w:val="0"/>
      <w:marTop w:val="0"/>
      <w:marBottom w:val="0"/>
      <w:divBdr>
        <w:top w:val="none" w:sz="0" w:space="0" w:color="auto"/>
        <w:left w:val="none" w:sz="0" w:space="0" w:color="auto"/>
        <w:bottom w:val="none" w:sz="0" w:space="0" w:color="auto"/>
        <w:right w:val="none" w:sz="0" w:space="0" w:color="auto"/>
      </w:divBdr>
    </w:div>
    <w:div w:id="1893423241">
      <w:bodyDiv w:val="1"/>
      <w:marLeft w:val="0"/>
      <w:marRight w:val="0"/>
      <w:marTop w:val="0"/>
      <w:marBottom w:val="0"/>
      <w:divBdr>
        <w:top w:val="none" w:sz="0" w:space="0" w:color="auto"/>
        <w:left w:val="none" w:sz="0" w:space="0" w:color="auto"/>
        <w:bottom w:val="none" w:sz="0" w:space="0" w:color="auto"/>
        <w:right w:val="none" w:sz="0" w:space="0" w:color="auto"/>
      </w:divBdr>
      <w:divsChild>
        <w:div w:id="2021933577">
          <w:marLeft w:val="0"/>
          <w:marRight w:val="0"/>
          <w:marTop w:val="0"/>
          <w:marBottom w:val="0"/>
          <w:divBdr>
            <w:top w:val="none" w:sz="0" w:space="0" w:color="auto"/>
            <w:left w:val="none" w:sz="0" w:space="0" w:color="auto"/>
            <w:bottom w:val="none" w:sz="0" w:space="0" w:color="auto"/>
            <w:right w:val="none" w:sz="0" w:space="0" w:color="auto"/>
          </w:divBdr>
        </w:div>
        <w:div w:id="19666289">
          <w:marLeft w:val="0"/>
          <w:marRight w:val="0"/>
          <w:marTop w:val="0"/>
          <w:marBottom w:val="0"/>
          <w:divBdr>
            <w:top w:val="none" w:sz="0" w:space="0" w:color="auto"/>
            <w:left w:val="none" w:sz="0" w:space="0" w:color="auto"/>
            <w:bottom w:val="none" w:sz="0" w:space="0" w:color="auto"/>
            <w:right w:val="none" w:sz="0" w:space="0" w:color="auto"/>
          </w:divBdr>
        </w:div>
        <w:div w:id="540482938">
          <w:marLeft w:val="0"/>
          <w:marRight w:val="0"/>
          <w:marTop w:val="0"/>
          <w:marBottom w:val="0"/>
          <w:divBdr>
            <w:top w:val="none" w:sz="0" w:space="0" w:color="auto"/>
            <w:left w:val="none" w:sz="0" w:space="0" w:color="auto"/>
            <w:bottom w:val="none" w:sz="0" w:space="0" w:color="auto"/>
            <w:right w:val="none" w:sz="0" w:space="0" w:color="auto"/>
          </w:divBdr>
        </w:div>
      </w:divsChild>
    </w:div>
    <w:div w:id="1942569337">
      <w:bodyDiv w:val="1"/>
      <w:marLeft w:val="0"/>
      <w:marRight w:val="0"/>
      <w:marTop w:val="0"/>
      <w:marBottom w:val="0"/>
      <w:divBdr>
        <w:top w:val="none" w:sz="0" w:space="0" w:color="auto"/>
        <w:left w:val="none" w:sz="0" w:space="0" w:color="auto"/>
        <w:bottom w:val="none" w:sz="0" w:space="0" w:color="auto"/>
        <w:right w:val="none" w:sz="0" w:space="0" w:color="auto"/>
      </w:divBdr>
    </w:div>
    <w:div w:id="2133135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1559</Words>
  <Characters>890</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Dailė4</dc:creator>
  <cp:keywords/>
  <dc:description/>
  <cp:lastModifiedBy>User</cp:lastModifiedBy>
  <cp:revision>7</cp:revision>
  <cp:lastPrinted>2025-08-05T12:32:00Z</cp:lastPrinted>
  <dcterms:created xsi:type="dcterms:W3CDTF">2026-05-25T10:03:00Z</dcterms:created>
  <dcterms:modified xsi:type="dcterms:W3CDTF">2026-05-25T10:49:00Z</dcterms:modified>
</cp:coreProperties>
</file>